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D" w:rsidRDefault="0069798D" w:rsidP="0069798D">
      <w:pPr>
        <w:spacing w:line="276" w:lineRule="auto"/>
        <w:jc w:val="center"/>
        <w:rPr>
          <w:b/>
          <w:bCs/>
          <w:szCs w:val="24"/>
        </w:rPr>
      </w:pPr>
    </w:p>
    <w:p w:rsidR="0069798D" w:rsidRDefault="005C387C" w:rsidP="0069798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Zaměstnavatelům</w:t>
      </w:r>
      <w:r w:rsidR="0069798D">
        <w:rPr>
          <w:b/>
          <w:bCs/>
          <w:szCs w:val="24"/>
        </w:rPr>
        <w:t xml:space="preserve"> chybí techničtí pracovníci. </w:t>
      </w:r>
    </w:p>
    <w:p w:rsidR="0069798D" w:rsidRPr="00CB4155" w:rsidRDefault="0069798D" w:rsidP="0069798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Velkou šanci na uplatnění mají padesátníci</w:t>
      </w:r>
    </w:p>
    <w:p w:rsidR="00CB4155" w:rsidRPr="00CB4155" w:rsidRDefault="00CB4155" w:rsidP="00CB4155">
      <w:pPr>
        <w:rPr>
          <w:b/>
          <w:bCs/>
          <w:szCs w:val="24"/>
        </w:rPr>
      </w:pPr>
    </w:p>
    <w:p w:rsidR="00CB4155" w:rsidRDefault="00D573CF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F534D8">
        <w:rPr>
          <w:rFonts w:asciiTheme="minorHAnsi" w:hAnsiTheme="minorHAnsi" w:cstheme="minorHAnsi"/>
          <w:b/>
          <w:bCs/>
          <w:szCs w:val="24"/>
        </w:rPr>
        <w:t>Praha, 22.</w:t>
      </w:r>
      <w:r w:rsidR="00CB4155" w:rsidRPr="00F534D8">
        <w:rPr>
          <w:rFonts w:asciiTheme="minorHAnsi" w:hAnsiTheme="minorHAnsi" w:cstheme="minorHAnsi"/>
          <w:b/>
          <w:bCs/>
          <w:szCs w:val="24"/>
        </w:rPr>
        <w:t xml:space="preserve"> března 2012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 - Lidé nad padesát let věku přestavují ri</w:t>
      </w:r>
      <w:r w:rsidR="00206986">
        <w:rPr>
          <w:rFonts w:asciiTheme="minorHAnsi" w:hAnsiTheme="minorHAnsi" w:cstheme="minorHAnsi"/>
          <w:bCs/>
          <w:szCs w:val="24"/>
        </w:rPr>
        <w:t>zikovou skupinu na trhu práce. Obtížně hledají zaměstnání a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 firmy často podceňují jejich schopnosti.  Velkou šanci na uplatnění však mají tito uchazeči o práci v technických oborech, zejména pak ve strojírenství, elektrotechnice a zpracovatelském průmyslu. Upozorňuje na to Ondřej Hlaváček, ředitel poradenské společnosti Neumann &amp; </w:t>
      </w:r>
      <w:proofErr w:type="spellStart"/>
      <w:r w:rsidR="00CB4155" w:rsidRPr="00CB4155">
        <w:rPr>
          <w:rFonts w:asciiTheme="minorHAnsi" w:hAnsiTheme="minorHAnsi" w:cstheme="minorHAnsi"/>
          <w:bCs/>
          <w:szCs w:val="24"/>
        </w:rPr>
        <w:t>Partners</w:t>
      </w:r>
      <w:proofErr w:type="spellEnd"/>
      <w:r w:rsidR="00CB4155" w:rsidRPr="00CB4155">
        <w:rPr>
          <w:rFonts w:asciiTheme="minorHAnsi" w:hAnsiTheme="minorHAnsi" w:cstheme="minorHAnsi"/>
          <w:bCs/>
          <w:szCs w:val="24"/>
        </w:rPr>
        <w:t xml:space="preserve"> a specialista na lidské zdroje. </w:t>
      </w:r>
    </w:p>
    <w:p w:rsidR="00B972F8" w:rsidRDefault="00B972F8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DE1E4E" w:rsidRDefault="004F16F7" w:rsidP="00B972F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Padesátníkům hraje do karet situace na trhu práce</w:t>
      </w:r>
    </w:p>
    <w:p w:rsidR="00CB4155" w:rsidRDefault="00CB4155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CB4155">
        <w:rPr>
          <w:rFonts w:asciiTheme="minorHAnsi" w:hAnsiTheme="minorHAnsi" w:cstheme="minorHAnsi"/>
          <w:bCs/>
          <w:szCs w:val="24"/>
        </w:rPr>
        <w:t>Nezaměstnaní padesátníci</w:t>
      </w:r>
      <w:r w:rsidR="00707A30">
        <w:rPr>
          <w:rFonts w:asciiTheme="minorHAnsi" w:hAnsiTheme="minorHAnsi" w:cstheme="minorHAnsi"/>
          <w:bCs/>
          <w:szCs w:val="24"/>
        </w:rPr>
        <w:t>, ale i starší lidé,</w:t>
      </w:r>
      <w:bookmarkStart w:id="0" w:name="_GoBack"/>
      <w:bookmarkEnd w:id="0"/>
      <w:r w:rsidRPr="00CB4155">
        <w:rPr>
          <w:rFonts w:asciiTheme="minorHAnsi" w:hAnsiTheme="minorHAnsi" w:cstheme="minorHAnsi"/>
          <w:bCs/>
          <w:szCs w:val="24"/>
        </w:rPr>
        <w:t xml:space="preserve"> mohou využít aktuálního stavu na trhu práce, který jim nahrává. Zaměstnavatelé mají totiž velký problém najít kvalifikované pracovníky z technických oborů. Jak ukazují výsledky nedávného průzkumu Hospodářské komory, tento problém přiznávají více než dvě třetiny českých firem, především středních a velkých. Velice žádaní jsou například obráběči kovů, horizontáři nebo mistři-supervizoři.</w:t>
      </w:r>
    </w:p>
    <w:p w:rsidR="00BF61C5" w:rsidRDefault="00BF61C5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CB4155" w:rsidRDefault="00DE1E4E" w:rsidP="00B972F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DE1E4E">
        <w:rPr>
          <w:rFonts w:asciiTheme="minorHAnsi" w:hAnsiTheme="minorHAnsi" w:cstheme="minorHAnsi"/>
          <w:b/>
          <w:bCs/>
          <w:szCs w:val="24"/>
        </w:rPr>
        <w:t>Jaké přednosti nabízí padesátníci firmám</w:t>
      </w:r>
    </w:p>
    <w:p w:rsidR="00CB4155" w:rsidRDefault="00CB4155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CB4155">
        <w:rPr>
          <w:rFonts w:asciiTheme="minorHAnsi" w:hAnsiTheme="minorHAnsi" w:cstheme="minorHAnsi"/>
          <w:bCs/>
          <w:szCs w:val="24"/>
        </w:rPr>
        <w:t xml:space="preserve">Starší uchazeči o práci </w:t>
      </w:r>
      <w:r w:rsidR="00261404">
        <w:rPr>
          <w:rFonts w:asciiTheme="minorHAnsi" w:hAnsiTheme="minorHAnsi" w:cstheme="minorHAnsi"/>
          <w:bCs/>
          <w:szCs w:val="24"/>
        </w:rPr>
        <w:t xml:space="preserve">ve strojírenském segmentu a příbuzných odvětvích </w:t>
      </w:r>
      <w:r w:rsidRPr="00CB4155">
        <w:rPr>
          <w:rFonts w:asciiTheme="minorHAnsi" w:hAnsiTheme="minorHAnsi" w:cstheme="minorHAnsi"/>
          <w:bCs/>
          <w:szCs w:val="24"/>
        </w:rPr>
        <w:t xml:space="preserve">se navíc nemusí bát konkurence mladších ročníků, které nemají o technické obory velký zájem. Padesátníci mohou podpořit svoji pozici především silnou technickou erudicí a léty zkušeností, které nenahradí žádná škola. </w:t>
      </w:r>
      <w:r w:rsidR="007509BE">
        <w:rPr>
          <w:rFonts w:asciiTheme="minorHAnsi" w:hAnsiTheme="minorHAnsi" w:cstheme="minorHAnsi"/>
          <w:bCs/>
          <w:szCs w:val="24"/>
        </w:rPr>
        <w:t>„</w:t>
      </w:r>
      <w:r w:rsidRPr="00CB4155">
        <w:rPr>
          <w:rFonts w:asciiTheme="minorHAnsi" w:hAnsiTheme="minorHAnsi" w:cstheme="minorHAnsi"/>
          <w:bCs/>
          <w:szCs w:val="24"/>
        </w:rPr>
        <w:t>Jejich velikou výhodu představuje rovněž loajalita k zaměstnavateli. Firmy tedy mohou na této generaci stavět své rozvojové plány v horizontu pěti až deseti let</w:t>
      </w:r>
      <w:r w:rsidR="007509BE">
        <w:rPr>
          <w:rFonts w:asciiTheme="minorHAnsi" w:hAnsiTheme="minorHAnsi" w:cstheme="minorHAnsi"/>
          <w:bCs/>
          <w:szCs w:val="24"/>
        </w:rPr>
        <w:t xml:space="preserve">,“ říká </w:t>
      </w:r>
      <w:r w:rsidR="007509BE" w:rsidRPr="00CB4155">
        <w:rPr>
          <w:rFonts w:asciiTheme="minorHAnsi" w:hAnsiTheme="minorHAnsi" w:cstheme="minorHAnsi"/>
          <w:bCs/>
          <w:szCs w:val="24"/>
        </w:rPr>
        <w:t xml:space="preserve">Ondřej Hlaváček, ředitel poradenské společnosti Neumann &amp; </w:t>
      </w:r>
      <w:proofErr w:type="spellStart"/>
      <w:r w:rsidR="007509BE" w:rsidRPr="00CB4155">
        <w:rPr>
          <w:rFonts w:asciiTheme="minorHAnsi" w:hAnsiTheme="minorHAnsi" w:cstheme="minorHAnsi"/>
          <w:bCs/>
          <w:szCs w:val="24"/>
        </w:rPr>
        <w:t>Partners</w:t>
      </w:r>
      <w:proofErr w:type="spellEnd"/>
      <w:r w:rsidR="007509BE">
        <w:rPr>
          <w:rFonts w:asciiTheme="minorHAnsi" w:hAnsiTheme="minorHAnsi" w:cstheme="minorHAnsi"/>
          <w:bCs/>
          <w:szCs w:val="24"/>
        </w:rPr>
        <w:t xml:space="preserve">. </w:t>
      </w:r>
      <w:r w:rsidRPr="00CB4155">
        <w:rPr>
          <w:rFonts w:asciiTheme="minorHAnsi" w:hAnsiTheme="minorHAnsi" w:cstheme="minorHAnsi"/>
          <w:bCs/>
          <w:szCs w:val="24"/>
        </w:rPr>
        <w:t xml:space="preserve"> Mezi přednosti starších ročníků </w:t>
      </w:r>
      <w:r w:rsidR="007509BE">
        <w:rPr>
          <w:rFonts w:asciiTheme="minorHAnsi" w:hAnsiTheme="minorHAnsi" w:cstheme="minorHAnsi"/>
          <w:bCs/>
          <w:szCs w:val="24"/>
        </w:rPr>
        <w:t xml:space="preserve">řadí </w:t>
      </w:r>
      <w:r w:rsidRPr="00CB4155">
        <w:rPr>
          <w:rFonts w:asciiTheme="minorHAnsi" w:hAnsiTheme="minorHAnsi" w:cstheme="minorHAnsi"/>
          <w:bCs/>
          <w:szCs w:val="24"/>
        </w:rPr>
        <w:t xml:space="preserve">rovněž osobnostní </w:t>
      </w:r>
      <w:r w:rsidR="00206986">
        <w:rPr>
          <w:rFonts w:asciiTheme="minorHAnsi" w:hAnsiTheme="minorHAnsi" w:cstheme="minorHAnsi"/>
          <w:bCs/>
          <w:szCs w:val="24"/>
        </w:rPr>
        <w:t xml:space="preserve">zralost, </w:t>
      </w:r>
      <w:r w:rsidR="007509BE">
        <w:rPr>
          <w:rFonts w:asciiTheme="minorHAnsi" w:hAnsiTheme="minorHAnsi" w:cstheme="minorHAnsi"/>
          <w:bCs/>
          <w:szCs w:val="24"/>
        </w:rPr>
        <w:t>nadhled nebo stabilitu</w:t>
      </w:r>
      <w:r w:rsidRPr="00CB4155">
        <w:rPr>
          <w:rFonts w:asciiTheme="minorHAnsi" w:hAnsiTheme="minorHAnsi" w:cstheme="minorHAnsi"/>
          <w:bCs/>
          <w:szCs w:val="24"/>
        </w:rPr>
        <w:t>, tedy vlastnosti, který mladým lidem obvykle chybí, ale přitom jsou mezi zaměstnavateli velice žádané.</w:t>
      </w:r>
    </w:p>
    <w:p w:rsidR="00B972F8" w:rsidRDefault="00B972F8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CB4155" w:rsidRDefault="00B972F8" w:rsidP="00B972F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B972F8">
        <w:rPr>
          <w:rFonts w:asciiTheme="minorHAnsi" w:hAnsiTheme="minorHAnsi" w:cstheme="minorHAnsi"/>
          <w:b/>
          <w:bCs/>
          <w:szCs w:val="24"/>
        </w:rPr>
        <w:t>Padesátníci</w:t>
      </w:r>
      <w:r w:rsidR="00D573CF">
        <w:rPr>
          <w:rFonts w:asciiTheme="minorHAnsi" w:hAnsiTheme="minorHAnsi" w:cstheme="minorHAnsi"/>
          <w:b/>
          <w:bCs/>
          <w:szCs w:val="24"/>
        </w:rPr>
        <w:t xml:space="preserve"> se stanou nejpočetnější skupinou</w:t>
      </w:r>
    </w:p>
    <w:p w:rsidR="00CB4155" w:rsidRDefault="00CB4155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CB4155">
        <w:rPr>
          <w:rFonts w:asciiTheme="minorHAnsi" w:hAnsiTheme="minorHAnsi" w:cstheme="minorHAnsi"/>
          <w:bCs/>
          <w:szCs w:val="24"/>
        </w:rPr>
        <w:t xml:space="preserve">V problematice zaměstnatelnosti padesátníků hrají důležitou roli i demografické faktory. Mladí lidé nejenže mají nízký zájem o technické obory, ale v celkové populaci jich navíc neustále ubývá. V důsledku demografického vývoje se totiž nejpočetnější skupinou brzy stanou právě lidé ve věku od 50 do 64 let, jejichž zaměstnanost se nyní pohybuje jen kolem 47 %. </w:t>
      </w:r>
      <w:r w:rsidR="003F5BDD">
        <w:rPr>
          <w:rFonts w:asciiTheme="minorHAnsi" w:hAnsiTheme="minorHAnsi" w:cstheme="minorHAnsi"/>
          <w:bCs/>
          <w:szCs w:val="24"/>
        </w:rPr>
        <w:t>Vyplývá to z údajů, které představili odborníci z Asociace</w:t>
      </w:r>
      <w:r w:rsidRPr="00CB4155">
        <w:rPr>
          <w:rFonts w:asciiTheme="minorHAnsi" w:hAnsiTheme="minorHAnsi" w:cstheme="minorHAnsi"/>
          <w:bCs/>
          <w:szCs w:val="24"/>
        </w:rPr>
        <w:t xml:space="preserve"> institucí vzdě</w:t>
      </w:r>
      <w:r w:rsidR="003F5BDD">
        <w:rPr>
          <w:rFonts w:asciiTheme="minorHAnsi" w:hAnsiTheme="minorHAnsi" w:cstheme="minorHAnsi"/>
          <w:bCs/>
          <w:szCs w:val="24"/>
        </w:rPr>
        <w:t>lávání dospělých ČR a Masarykovy univerzity</w:t>
      </w:r>
      <w:r w:rsidRPr="00CB4155">
        <w:rPr>
          <w:rFonts w:asciiTheme="minorHAnsi" w:hAnsiTheme="minorHAnsi" w:cstheme="minorHAnsi"/>
          <w:bCs/>
          <w:szCs w:val="24"/>
        </w:rPr>
        <w:t xml:space="preserve"> v Brně.</w:t>
      </w:r>
    </w:p>
    <w:p w:rsidR="00B972F8" w:rsidRDefault="00B972F8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CB4155" w:rsidRDefault="004F16F7" w:rsidP="00B972F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Firmy budou </w:t>
      </w:r>
      <w:r w:rsidR="00B972F8" w:rsidRPr="00B972F8">
        <w:rPr>
          <w:rFonts w:asciiTheme="minorHAnsi" w:hAnsiTheme="minorHAnsi" w:cstheme="minorHAnsi"/>
          <w:b/>
          <w:bCs/>
          <w:szCs w:val="24"/>
        </w:rPr>
        <w:t>vůči padesátníkům</w:t>
      </w:r>
      <w:r>
        <w:rPr>
          <w:rFonts w:asciiTheme="minorHAnsi" w:hAnsiTheme="minorHAnsi" w:cstheme="minorHAnsi"/>
          <w:b/>
          <w:bCs/>
          <w:szCs w:val="24"/>
        </w:rPr>
        <w:t xml:space="preserve"> vstřícnější</w:t>
      </w:r>
    </w:p>
    <w:p w:rsidR="00044905" w:rsidRDefault="007509BE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„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Zaměstnavatelé budou muset dřív nebo později na tento demografický vývoj reagovat větší vstřícností vůči padesátníkům a starším ročníkům. A to nejen podporou jejich zaměstnatelnosti, ale také pomocí speciálních školících programů, kde naučí pracovníky </w:t>
      </w:r>
      <w:r w:rsidR="00CB4155" w:rsidRPr="00CB4155">
        <w:rPr>
          <w:rFonts w:asciiTheme="minorHAnsi" w:hAnsiTheme="minorHAnsi" w:cstheme="minorHAnsi"/>
          <w:bCs/>
          <w:szCs w:val="24"/>
        </w:rPr>
        <w:lastRenderedPageBreak/>
        <w:t>obsluhovat mod</w:t>
      </w:r>
      <w:r>
        <w:rPr>
          <w:rFonts w:asciiTheme="minorHAnsi" w:hAnsiTheme="minorHAnsi" w:cstheme="minorHAnsi"/>
          <w:bCs/>
          <w:szCs w:val="24"/>
        </w:rPr>
        <w:t xml:space="preserve">erní stroje a další technologie,“ míní </w:t>
      </w:r>
      <w:r w:rsidRPr="00CB4155">
        <w:rPr>
          <w:rFonts w:asciiTheme="minorHAnsi" w:hAnsiTheme="minorHAnsi" w:cstheme="minorHAnsi"/>
          <w:bCs/>
          <w:szCs w:val="24"/>
        </w:rPr>
        <w:t xml:space="preserve">Ondřej Hlaváček, ředitel poradenské společnosti Neumann &amp; </w:t>
      </w:r>
      <w:proofErr w:type="spellStart"/>
      <w:r w:rsidRPr="00CB4155">
        <w:rPr>
          <w:rFonts w:asciiTheme="minorHAnsi" w:hAnsiTheme="minorHAnsi" w:cstheme="minorHAnsi"/>
          <w:bCs/>
          <w:szCs w:val="24"/>
        </w:rPr>
        <w:t>Partners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. 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Na druhou stranu nebude </w:t>
      </w:r>
      <w:r w:rsidR="00061379">
        <w:rPr>
          <w:rFonts w:asciiTheme="minorHAnsi" w:hAnsiTheme="minorHAnsi" w:cstheme="minorHAnsi"/>
          <w:bCs/>
          <w:szCs w:val="24"/>
        </w:rPr>
        <w:t xml:space="preserve">podle jeho slov 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vůbec od věci, když budou aktivní i </w:t>
      </w:r>
      <w:r w:rsidR="00061379">
        <w:rPr>
          <w:rFonts w:asciiTheme="minorHAnsi" w:hAnsiTheme="minorHAnsi" w:cstheme="minorHAnsi"/>
          <w:bCs/>
          <w:szCs w:val="24"/>
        </w:rPr>
        <w:t>samotní uchazeči o práci. M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ohou využít </w:t>
      </w:r>
      <w:r w:rsidR="00061379">
        <w:rPr>
          <w:rFonts w:asciiTheme="minorHAnsi" w:hAnsiTheme="minorHAnsi" w:cstheme="minorHAnsi"/>
          <w:bCs/>
          <w:szCs w:val="24"/>
        </w:rPr>
        <w:t xml:space="preserve">například 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rekvalifikačních programů, </w:t>
      </w:r>
      <w:r w:rsidR="00061379">
        <w:rPr>
          <w:rFonts w:asciiTheme="minorHAnsi" w:hAnsiTheme="minorHAnsi" w:cstheme="minorHAnsi"/>
          <w:bCs/>
          <w:szCs w:val="24"/>
        </w:rPr>
        <w:t>pokud jim chybí praxe v některém technickém oboru, ale mají zájem v něm pracovat.</w:t>
      </w:r>
      <w:r w:rsidR="00CB4155" w:rsidRPr="00CB4155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„</w:t>
      </w:r>
      <w:r w:rsidR="00CB4155" w:rsidRPr="00CB4155">
        <w:rPr>
          <w:rFonts w:asciiTheme="minorHAnsi" w:hAnsiTheme="minorHAnsi" w:cstheme="minorHAnsi"/>
          <w:bCs/>
          <w:szCs w:val="24"/>
        </w:rPr>
        <w:t>Například kurz Obráběč kovů se zaměřením na obsluhu CNC strojů trvá zhruba 22 týdnů. Po úspěšném zvládnutí zkoušek získá absolvent</w:t>
      </w:r>
      <w:r>
        <w:rPr>
          <w:rFonts w:asciiTheme="minorHAnsi" w:hAnsiTheme="minorHAnsi" w:cstheme="minorHAnsi"/>
          <w:bCs/>
          <w:szCs w:val="24"/>
        </w:rPr>
        <w:t xml:space="preserve"> osvědčení s celostní platností,“ uzavírá specialista na lidské zdroje ze společnosti </w:t>
      </w:r>
      <w:r w:rsidRPr="00CB4155">
        <w:rPr>
          <w:rFonts w:asciiTheme="minorHAnsi" w:hAnsiTheme="minorHAnsi" w:cstheme="minorHAnsi"/>
          <w:bCs/>
          <w:szCs w:val="24"/>
        </w:rPr>
        <w:t xml:space="preserve">Neumann &amp; </w:t>
      </w:r>
      <w:proofErr w:type="spellStart"/>
      <w:r w:rsidRPr="00CB4155">
        <w:rPr>
          <w:rFonts w:asciiTheme="minorHAnsi" w:hAnsiTheme="minorHAnsi" w:cstheme="minorHAnsi"/>
          <w:bCs/>
          <w:szCs w:val="24"/>
        </w:rPr>
        <w:t>Partners</w:t>
      </w:r>
      <w:proofErr w:type="spellEnd"/>
      <w:r w:rsidR="00061379">
        <w:rPr>
          <w:rFonts w:asciiTheme="minorHAnsi" w:hAnsiTheme="minorHAnsi" w:cstheme="minorHAnsi"/>
          <w:bCs/>
          <w:szCs w:val="24"/>
        </w:rPr>
        <w:t xml:space="preserve"> Ondřej Hlaváček.</w:t>
      </w:r>
    </w:p>
    <w:p w:rsidR="008B2FD1" w:rsidRDefault="008B2FD1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B2FD1" w:rsidRDefault="008B2FD1" w:rsidP="00B972F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B2FD1" w:rsidRDefault="008B2FD1" w:rsidP="008B2FD1">
      <w:pPr>
        <w:jc w:val="both"/>
        <w:rPr>
          <w:rFonts w:asciiTheme="minorHAnsi" w:hAnsiTheme="minorHAnsi" w:cstheme="minorHAnsi"/>
          <w:sz w:val="20"/>
          <w:szCs w:val="20"/>
        </w:rPr>
      </w:pPr>
      <w:r w:rsidRPr="00676FAF">
        <w:rPr>
          <w:rFonts w:asciiTheme="minorHAnsi" w:hAnsiTheme="minorHAnsi" w:cstheme="minorHAnsi"/>
          <w:sz w:val="20"/>
          <w:szCs w:val="20"/>
        </w:rPr>
        <w:t xml:space="preserve">Neumann &amp; </w:t>
      </w:r>
      <w:proofErr w:type="spellStart"/>
      <w:r w:rsidRPr="00676FAF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Pr="00676FAF">
        <w:rPr>
          <w:rFonts w:asciiTheme="minorHAnsi" w:hAnsiTheme="minorHAnsi" w:cstheme="minorHAnsi"/>
          <w:sz w:val="20"/>
          <w:szCs w:val="20"/>
        </w:rPr>
        <w:t xml:space="preserve"> je specialistou zejména na segmenty rychloobrátkového zboží, financí, </w:t>
      </w:r>
      <w:proofErr w:type="spellStart"/>
      <w:r w:rsidRPr="00676FAF">
        <w:rPr>
          <w:rFonts w:asciiTheme="minorHAnsi" w:hAnsiTheme="minorHAnsi" w:cstheme="minorHAnsi"/>
          <w:sz w:val="20"/>
          <w:szCs w:val="20"/>
        </w:rPr>
        <w:t>hi-tech</w:t>
      </w:r>
      <w:proofErr w:type="spellEnd"/>
      <w:r w:rsidRPr="00676FAF">
        <w:rPr>
          <w:rFonts w:asciiTheme="minorHAnsi" w:hAnsiTheme="minorHAnsi" w:cstheme="minorHAnsi"/>
          <w:sz w:val="20"/>
          <w:szCs w:val="20"/>
        </w:rPr>
        <w:t xml:space="preserve">, IT, farmacie, zdravotnictví, strojírenství a automobilového průmyslu. Společnost Neumann &amp; </w:t>
      </w:r>
      <w:proofErr w:type="spellStart"/>
      <w:r w:rsidRPr="00676FAF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Pr="00676FAF">
        <w:rPr>
          <w:rFonts w:asciiTheme="minorHAnsi" w:hAnsiTheme="minorHAnsi" w:cstheme="minorHAnsi"/>
          <w:sz w:val="20"/>
          <w:szCs w:val="20"/>
        </w:rPr>
        <w:t xml:space="preserve"> patří mezi vedoucí HR poradenské společnosti v evropském a asijském regionu. Neumann &amp; </w:t>
      </w:r>
      <w:proofErr w:type="spellStart"/>
      <w:r w:rsidRPr="00676FAF">
        <w:rPr>
          <w:rFonts w:asciiTheme="minorHAnsi" w:hAnsiTheme="minorHAnsi" w:cstheme="minorHAnsi"/>
          <w:sz w:val="20"/>
          <w:szCs w:val="20"/>
        </w:rPr>
        <w:t>Partners</w:t>
      </w:r>
      <w:proofErr w:type="spellEnd"/>
      <w:r w:rsidRPr="00676FAF">
        <w:rPr>
          <w:rFonts w:asciiTheme="minorHAnsi" w:hAnsiTheme="minorHAnsi" w:cstheme="minorHAnsi"/>
          <w:sz w:val="20"/>
          <w:szCs w:val="20"/>
        </w:rPr>
        <w:t xml:space="preserve"> poskytuje služby nejen v oblasti výběru managementu, ale zaměřuje se rovněž na kvalifikované specialisty</w:t>
      </w:r>
      <w:r w:rsidR="006E556A">
        <w:rPr>
          <w:rFonts w:asciiTheme="minorHAnsi" w:hAnsiTheme="minorHAnsi" w:cstheme="minorHAnsi"/>
          <w:sz w:val="20"/>
          <w:szCs w:val="20"/>
        </w:rPr>
        <w:t>.</w:t>
      </w:r>
    </w:p>
    <w:p w:rsidR="0085114B" w:rsidRDefault="0085114B" w:rsidP="008B2FD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5114B" w:rsidRPr="00676FAF" w:rsidRDefault="0085114B" w:rsidP="008B2FD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5114B" w:rsidRPr="00676F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18" w:rsidRDefault="006E1A18" w:rsidP="00F4172E">
      <w:r>
        <w:separator/>
      </w:r>
    </w:p>
  </w:endnote>
  <w:endnote w:type="continuationSeparator" w:id="0">
    <w:p w:rsidR="006E1A18" w:rsidRDefault="006E1A18" w:rsidP="00F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18" w:rsidRDefault="006E1A18" w:rsidP="00F4172E">
      <w:r>
        <w:separator/>
      </w:r>
    </w:p>
  </w:footnote>
  <w:footnote w:type="continuationSeparator" w:id="0">
    <w:p w:rsidR="006E1A18" w:rsidRDefault="006E1A18" w:rsidP="00F4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9D" w:rsidRDefault="00C0659D">
    <w:pPr>
      <w:pStyle w:val="Zhlav"/>
    </w:pPr>
  </w:p>
  <w:p w:rsidR="00C0659D" w:rsidRDefault="00C0659D">
    <w:pPr>
      <w:pStyle w:val="Zhlav"/>
    </w:pPr>
  </w:p>
  <w:p w:rsidR="00C0659D" w:rsidRDefault="00C0659D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C32EFB8" wp14:editId="092327DC">
          <wp:extent cx="2743200" cy="371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C0659D" w:rsidRDefault="00C06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3"/>
    <w:rsid w:val="00004D76"/>
    <w:rsid w:val="000118D9"/>
    <w:rsid w:val="0001281E"/>
    <w:rsid w:val="00044905"/>
    <w:rsid w:val="00055F4D"/>
    <w:rsid w:val="00061379"/>
    <w:rsid w:val="00063F6B"/>
    <w:rsid w:val="00077F8D"/>
    <w:rsid w:val="000808FA"/>
    <w:rsid w:val="00092D9D"/>
    <w:rsid w:val="000A283A"/>
    <w:rsid w:val="000C1857"/>
    <w:rsid w:val="000D0FB4"/>
    <w:rsid w:val="000D622B"/>
    <w:rsid w:val="000E65EE"/>
    <w:rsid w:val="000F4B6D"/>
    <w:rsid w:val="00107519"/>
    <w:rsid w:val="00117DA2"/>
    <w:rsid w:val="00151070"/>
    <w:rsid w:val="00154B3C"/>
    <w:rsid w:val="00162CC4"/>
    <w:rsid w:val="00167BCA"/>
    <w:rsid w:val="00176021"/>
    <w:rsid w:val="001A7508"/>
    <w:rsid w:val="001C5267"/>
    <w:rsid w:val="001D406C"/>
    <w:rsid w:val="00206986"/>
    <w:rsid w:val="00236529"/>
    <w:rsid w:val="002606B2"/>
    <w:rsid w:val="00261404"/>
    <w:rsid w:val="002B0078"/>
    <w:rsid w:val="002F4F52"/>
    <w:rsid w:val="00312764"/>
    <w:rsid w:val="00312E95"/>
    <w:rsid w:val="0031349C"/>
    <w:rsid w:val="00331C90"/>
    <w:rsid w:val="003A28A5"/>
    <w:rsid w:val="003C1363"/>
    <w:rsid w:val="003C5B93"/>
    <w:rsid w:val="003C607B"/>
    <w:rsid w:val="003F5BDD"/>
    <w:rsid w:val="0044593E"/>
    <w:rsid w:val="00461B66"/>
    <w:rsid w:val="00467E13"/>
    <w:rsid w:val="004E4024"/>
    <w:rsid w:val="004E73A2"/>
    <w:rsid w:val="004F16F7"/>
    <w:rsid w:val="004F67A8"/>
    <w:rsid w:val="00561902"/>
    <w:rsid w:val="005A4D8E"/>
    <w:rsid w:val="005B019A"/>
    <w:rsid w:val="005C29B7"/>
    <w:rsid w:val="005C387C"/>
    <w:rsid w:val="005C45CE"/>
    <w:rsid w:val="005C632B"/>
    <w:rsid w:val="005E139D"/>
    <w:rsid w:val="006405FA"/>
    <w:rsid w:val="00643438"/>
    <w:rsid w:val="00643C33"/>
    <w:rsid w:val="00647183"/>
    <w:rsid w:val="006568F9"/>
    <w:rsid w:val="0067479A"/>
    <w:rsid w:val="00676FAF"/>
    <w:rsid w:val="0069798D"/>
    <w:rsid w:val="006E1A18"/>
    <w:rsid w:val="006E2E18"/>
    <w:rsid w:val="006E459B"/>
    <w:rsid w:val="006E556A"/>
    <w:rsid w:val="0070638D"/>
    <w:rsid w:val="00707177"/>
    <w:rsid w:val="00707A30"/>
    <w:rsid w:val="00713F42"/>
    <w:rsid w:val="007268D1"/>
    <w:rsid w:val="00732EE0"/>
    <w:rsid w:val="007509BE"/>
    <w:rsid w:val="00750D27"/>
    <w:rsid w:val="00765E31"/>
    <w:rsid w:val="007820A8"/>
    <w:rsid w:val="00782843"/>
    <w:rsid w:val="007A208C"/>
    <w:rsid w:val="007D14B1"/>
    <w:rsid w:val="008309AE"/>
    <w:rsid w:val="00843BC9"/>
    <w:rsid w:val="0085114B"/>
    <w:rsid w:val="00855FFE"/>
    <w:rsid w:val="0087755F"/>
    <w:rsid w:val="008B2CB7"/>
    <w:rsid w:val="008B2FD1"/>
    <w:rsid w:val="008C14D5"/>
    <w:rsid w:val="008C1BFF"/>
    <w:rsid w:val="008D2FAB"/>
    <w:rsid w:val="008E6568"/>
    <w:rsid w:val="009038F3"/>
    <w:rsid w:val="009111BA"/>
    <w:rsid w:val="00916E3E"/>
    <w:rsid w:val="00920944"/>
    <w:rsid w:val="009221CC"/>
    <w:rsid w:val="00923823"/>
    <w:rsid w:val="00937DC4"/>
    <w:rsid w:val="00957C3A"/>
    <w:rsid w:val="00961A23"/>
    <w:rsid w:val="0097117A"/>
    <w:rsid w:val="0098227D"/>
    <w:rsid w:val="009A0BDD"/>
    <w:rsid w:val="009A76BA"/>
    <w:rsid w:val="009B10E2"/>
    <w:rsid w:val="009D276F"/>
    <w:rsid w:val="009D67C1"/>
    <w:rsid w:val="009E1E59"/>
    <w:rsid w:val="009F0F6E"/>
    <w:rsid w:val="009F123E"/>
    <w:rsid w:val="009F20F3"/>
    <w:rsid w:val="00A02E9E"/>
    <w:rsid w:val="00A33916"/>
    <w:rsid w:val="00A933F5"/>
    <w:rsid w:val="00A96666"/>
    <w:rsid w:val="00AC1186"/>
    <w:rsid w:val="00AC268A"/>
    <w:rsid w:val="00AD334A"/>
    <w:rsid w:val="00B05CB3"/>
    <w:rsid w:val="00B12D8B"/>
    <w:rsid w:val="00B40737"/>
    <w:rsid w:val="00B53698"/>
    <w:rsid w:val="00B67CD4"/>
    <w:rsid w:val="00B972F8"/>
    <w:rsid w:val="00BA07EE"/>
    <w:rsid w:val="00BB0D0B"/>
    <w:rsid w:val="00BB73E3"/>
    <w:rsid w:val="00BD0102"/>
    <w:rsid w:val="00BE0E26"/>
    <w:rsid w:val="00BE64CE"/>
    <w:rsid w:val="00BF61C5"/>
    <w:rsid w:val="00C005F4"/>
    <w:rsid w:val="00C05849"/>
    <w:rsid w:val="00C0659D"/>
    <w:rsid w:val="00C22CAF"/>
    <w:rsid w:val="00C3412B"/>
    <w:rsid w:val="00C612E4"/>
    <w:rsid w:val="00C67F78"/>
    <w:rsid w:val="00CA0129"/>
    <w:rsid w:val="00CB4155"/>
    <w:rsid w:val="00CC0786"/>
    <w:rsid w:val="00CC5489"/>
    <w:rsid w:val="00CE1008"/>
    <w:rsid w:val="00CE56B8"/>
    <w:rsid w:val="00D12E68"/>
    <w:rsid w:val="00D14884"/>
    <w:rsid w:val="00D264D8"/>
    <w:rsid w:val="00D35FCD"/>
    <w:rsid w:val="00D36C86"/>
    <w:rsid w:val="00D53F82"/>
    <w:rsid w:val="00D573CF"/>
    <w:rsid w:val="00D676E0"/>
    <w:rsid w:val="00D83C03"/>
    <w:rsid w:val="00D853E1"/>
    <w:rsid w:val="00D85B13"/>
    <w:rsid w:val="00DA11B2"/>
    <w:rsid w:val="00DA6B9E"/>
    <w:rsid w:val="00DD11BC"/>
    <w:rsid w:val="00DD5BD4"/>
    <w:rsid w:val="00DE1E4E"/>
    <w:rsid w:val="00E26BB4"/>
    <w:rsid w:val="00E31447"/>
    <w:rsid w:val="00E4406C"/>
    <w:rsid w:val="00E72136"/>
    <w:rsid w:val="00E85AB9"/>
    <w:rsid w:val="00EA3593"/>
    <w:rsid w:val="00ED1287"/>
    <w:rsid w:val="00F030E0"/>
    <w:rsid w:val="00F05011"/>
    <w:rsid w:val="00F16B56"/>
    <w:rsid w:val="00F4172E"/>
    <w:rsid w:val="00F5176B"/>
    <w:rsid w:val="00F534D8"/>
    <w:rsid w:val="00F65E59"/>
    <w:rsid w:val="00F91EAD"/>
    <w:rsid w:val="00FC1B87"/>
    <w:rsid w:val="00FD60EB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6B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C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6B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C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9422-C0CE-462A-B4C5-4FBB520D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4</cp:revision>
  <dcterms:created xsi:type="dcterms:W3CDTF">2012-03-22T10:20:00Z</dcterms:created>
  <dcterms:modified xsi:type="dcterms:W3CDTF">2012-03-22T10:45:00Z</dcterms:modified>
</cp:coreProperties>
</file>