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A0" w:rsidRDefault="00934DA0" w:rsidP="00E9155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</w:pPr>
    </w:p>
    <w:p w:rsidR="00E9155E" w:rsidRPr="00E9155E" w:rsidRDefault="00DA7758" w:rsidP="00E9155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  <w:t>Síť kaváren</w:t>
      </w:r>
      <w:r w:rsidR="002A2CC6"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r w:rsidR="001A2A65"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  <w:t>CrossCafe</w:t>
      </w:r>
      <w:r w:rsidR="001C177E"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  <w:t xml:space="preserve"> pokračuje</w:t>
      </w:r>
      <w:r w:rsidR="002A2CC6"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r w:rsidR="006528C1"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  <w:t xml:space="preserve">v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cs-CZ"/>
        </w:rPr>
        <w:t>expanzi</w:t>
      </w:r>
    </w:p>
    <w:p w:rsidR="005C07D7" w:rsidRDefault="00AB49F4" w:rsidP="005C0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B49F4">
        <w:rPr>
          <w:rFonts w:eastAsia="Times New Roman" w:cs="Times New Roman"/>
          <w:b/>
          <w:sz w:val="24"/>
          <w:szCs w:val="24"/>
          <w:lang w:eastAsia="cs-CZ"/>
        </w:rPr>
        <w:t xml:space="preserve">Praha, </w:t>
      </w:r>
      <w:r w:rsidR="006925E3">
        <w:rPr>
          <w:rFonts w:eastAsia="Times New Roman" w:cs="Times New Roman"/>
          <w:b/>
          <w:sz w:val="24"/>
          <w:szCs w:val="24"/>
          <w:lang w:eastAsia="cs-CZ"/>
        </w:rPr>
        <w:t>29</w:t>
      </w:r>
      <w:r w:rsidR="001A2A65">
        <w:rPr>
          <w:rFonts w:eastAsia="Times New Roman" w:cs="Times New Roman"/>
          <w:b/>
          <w:sz w:val="24"/>
          <w:szCs w:val="24"/>
          <w:lang w:eastAsia="cs-CZ"/>
        </w:rPr>
        <w:t xml:space="preserve">. března </w:t>
      </w:r>
      <w:r w:rsidRPr="00AB49F4">
        <w:rPr>
          <w:rFonts w:eastAsia="Times New Roman" w:cs="Times New Roman"/>
          <w:b/>
          <w:sz w:val="24"/>
          <w:szCs w:val="24"/>
          <w:lang w:eastAsia="cs-CZ"/>
        </w:rPr>
        <w:t xml:space="preserve">2013 </w:t>
      </w:r>
      <w:r w:rsidR="001A2A65">
        <w:rPr>
          <w:rFonts w:eastAsia="Times New Roman" w:cs="Times New Roman"/>
          <w:b/>
          <w:sz w:val="24"/>
          <w:szCs w:val="24"/>
          <w:lang w:eastAsia="cs-CZ"/>
        </w:rPr>
        <w:t>–</w:t>
      </w:r>
      <w:r w:rsidR="002A2CC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204C00" w:rsidRPr="00204C00">
        <w:rPr>
          <w:rFonts w:eastAsia="Times New Roman" w:cs="Times New Roman"/>
          <w:sz w:val="24"/>
          <w:szCs w:val="24"/>
          <w:lang w:eastAsia="cs-CZ"/>
        </w:rPr>
        <w:t xml:space="preserve">CrossCafe, český originální franchisingový koncept nekuřáckých kaváren, </w:t>
      </w:r>
      <w:r w:rsidR="006528C1">
        <w:rPr>
          <w:rFonts w:eastAsia="Times New Roman" w:cs="Times New Roman"/>
          <w:sz w:val="24"/>
          <w:szCs w:val="24"/>
          <w:lang w:eastAsia="cs-CZ"/>
        </w:rPr>
        <w:t>pokračuje v</w:t>
      </w:r>
      <w:r w:rsidR="00204C00">
        <w:rPr>
          <w:rFonts w:eastAsia="Times New Roman" w:cs="Times New Roman"/>
          <w:sz w:val="24"/>
          <w:szCs w:val="24"/>
          <w:lang w:eastAsia="cs-CZ"/>
        </w:rPr>
        <w:t xml:space="preserve"> expanzi.</w:t>
      </w:r>
      <w:r w:rsidR="00010EC0">
        <w:rPr>
          <w:rFonts w:eastAsia="Times New Roman" w:cs="Times New Roman"/>
          <w:sz w:val="24"/>
          <w:szCs w:val="24"/>
          <w:lang w:eastAsia="cs-CZ"/>
        </w:rPr>
        <w:t xml:space="preserve"> Na přelomu roku byly otevřeny dvě nové kavárny, </w:t>
      </w:r>
      <w:r w:rsidR="00204C00" w:rsidRPr="00204C00">
        <w:rPr>
          <w:rFonts w:eastAsia="Times New Roman" w:cs="Times New Roman"/>
          <w:sz w:val="24"/>
          <w:szCs w:val="24"/>
          <w:lang w:eastAsia="cs-CZ"/>
        </w:rPr>
        <w:t>v nákupním</w:t>
      </w:r>
      <w:r w:rsidR="00010EC0">
        <w:rPr>
          <w:rFonts w:eastAsia="Times New Roman" w:cs="Times New Roman"/>
          <w:sz w:val="24"/>
          <w:szCs w:val="24"/>
          <w:lang w:eastAsia="cs-CZ"/>
        </w:rPr>
        <w:t xml:space="preserve"> centru Metropole Zličín a</w:t>
      </w:r>
      <w:r w:rsidR="00204C00" w:rsidRPr="00204C00">
        <w:rPr>
          <w:rFonts w:eastAsia="Times New Roman" w:cs="Times New Roman"/>
          <w:sz w:val="24"/>
          <w:szCs w:val="24"/>
          <w:lang w:eastAsia="cs-CZ"/>
        </w:rPr>
        <w:t xml:space="preserve"> v Nákupní Gal</w:t>
      </w:r>
      <w:r w:rsidR="00010EC0">
        <w:rPr>
          <w:rFonts w:eastAsia="Times New Roman" w:cs="Times New Roman"/>
          <w:sz w:val="24"/>
          <w:szCs w:val="24"/>
          <w:lang w:eastAsia="cs-CZ"/>
        </w:rPr>
        <w:t>erii Atrium na Karlově náměstí</w:t>
      </w:r>
      <w:r w:rsidR="006528C1">
        <w:rPr>
          <w:rFonts w:eastAsia="Times New Roman" w:cs="Times New Roman"/>
          <w:sz w:val="24"/>
          <w:szCs w:val="24"/>
          <w:lang w:eastAsia="cs-CZ"/>
        </w:rPr>
        <w:t>. P</w:t>
      </w:r>
      <w:r w:rsidR="001A7225">
        <w:rPr>
          <w:rFonts w:eastAsia="Times New Roman" w:cs="Times New Roman"/>
          <w:sz w:val="24"/>
          <w:szCs w:val="24"/>
          <w:lang w:eastAsia="cs-CZ"/>
        </w:rPr>
        <w:t>očet kaváren s logem CrossCafe se</w:t>
      </w:r>
      <w:r w:rsidR="00212CF6">
        <w:rPr>
          <w:rFonts w:eastAsia="Times New Roman" w:cs="Times New Roman"/>
          <w:sz w:val="24"/>
          <w:szCs w:val="24"/>
          <w:lang w:eastAsia="cs-CZ"/>
        </w:rPr>
        <w:t xml:space="preserve"> tak</w:t>
      </w:r>
      <w:r w:rsidR="00BA6725">
        <w:rPr>
          <w:rFonts w:eastAsia="Times New Roman" w:cs="Times New Roman"/>
          <w:sz w:val="24"/>
          <w:szCs w:val="24"/>
          <w:lang w:eastAsia="cs-CZ"/>
        </w:rPr>
        <w:t xml:space="preserve"> vyšplhal na třináct</w:t>
      </w:r>
      <w:r w:rsidR="00010EC0">
        <w:rPr>
          <w:rFonts w:eastAsia="Times New Roman" w:cs="Times New Roman"/>
          <w:sz w:val="24"/>
          <w:szCs w:val="24"/>
          <w:lang w:eastAsia="cs-CZ"/>
        </w:rPr>
        <w:t xml:space="preserve">. Během </w:t>
      </w:r>
      <w:r w:rsidR="00571DD8">
        <w:rPr>
          <w:rFonts w:eastAsia="Times New Roman" w:cs="Times New Roman"/>
          <w:sz w:val="24"/>
          <w:szCs w:val="24"/>
          <w:lang w:eastAsia="cs-CZ"/>
        </w:rPr>
        <w:t xml:space="preserve">tohoto </w:t>
      </w:r>
      <w:r w:rsidR="00010EC0">
        <w:rPr>
          <w:rFonts w:eastAsia="Times New Roman" w:cs="Times New Roman"/>
          <w:sz w:val="24"/>
          <w:szCs w:val="24"/>
          <w:lang w:eastAsia="cs-CZ"/>
        </w:rPr>
        <w:t xml:space="preserve">roku řetězec plánuje </w:t>
      </w:r>
      <w:r w:rsidR="00A46D9B">
        <w:rPr>
          <w:rFonts w:eastAsia="Times New Roman" w:cs="Times New Roman"/>
          <w:sz w:val="24"/>
          <w:szCs w:val="24"/>
          <w:lang w:eastAsia="cs-CZ"/>
        </w:rPr>
        <w:t>otevř</w:t>
      </w:r>
      <w:r w:rsidR="00561D3B">
        <w:rPr>
          <w:rFonts w:eastAsia="Times New Roman" w:cs="Times New Roman"/>
          <w:sz w:val="24"/>
          <w:szCs w:val="24"/>
          <w:lang w:eastAsia="cs-CZ"/>
        </w:rPr>
        <w:t>ení tří až šesti</w:t>
      </w:r>
      <w:r w:rsidR="00582658">
        <w:rPr>
          <w:rFonts w:eastAsia="Times New Roman" w:cs="Times New Roman"/>
          <w:sz w:val="24"/>
          <w:szCs w:val="24"/>
          <w:lang w:eastAsia="cs-CZ"/>
        </w:rPr>
        <w:t xml:space="preserve"> dalších kaváren a v tuto chvíli je jisté, že nabídku CrossCafe si budou moci vychutnat</w:t>
      </w:r>
      <w:r w:rsidR="00571DD8">
        <w:rPr>
          <w:rFonts w:eastAsia="Times New Roman" w:cs="Times New Roman"/>
          <w:sz w:val="24"/>
          <w:szCs w:val="24"/>
          <w:lang w:eastAsia="cs-CZ"/>
        </w:rPr>
        <w:t xml:space="preserve"> kromě Prah</w:t>
      </w:r>
      <w:r w:rsidR="000F420B">
        <w:rPr>
          <w:rFonts w:eastAsia="Times New Roman" w:cs="Times New Roman"/>
          <w:sz w:val="24"/>
          <w:szCs w:val="24"/>
          <w:lang w:eastAsia="cs-CZ"/>
        </w:rPr>
        <w:t>y a Plzně také obyvatelé dalších krajských měst. V květnu je na řadě Hradec Králové.</w:t>
      </w:r>
      <w:r w:rsidR="005C07D7">
        <w:rPr>
          <w:rFonts w:eastAsia="Times New Roman" w:cs="Times New Roman"/>
          <w:sz w:val="24"/>
          <w:szCs w:val="24"/>
          <w:lang w:eastAsia="cs-CZ"/>
        </w:rPr>
        <w:t xml:space="preserve"> Tržby CrossCafe činily</w:t>
      </w:r>
      <w:r w:rsidR="00C8250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06B8B">
        <w:rPr>
          <w:rFonts w:eastAsia="Times New Roman" w:cs="Times New Roman"/>
          <w:sz w:val="24"/>
          <w:szCs w:val="24"/>
          <w:lang w:eastAsia="cs-CZ"/>
        </w:rPr>
        <w:t xml:space="preserve">v roce 2011 </w:t>
      </w:r>
      <w:r w:rsidR="005C07D7">
        <w:rPr>
          <w:rFonts w:eastAsia="Times New Roman" w:cs="Times New Roman"/>
          <w:sz w:val="24"/>
          <w:szCs w:val="24"/>
          <w:lang w:eastAsia="cs-CZ"/>
        </w:rPr>
        <w:t>72 miliónů Kč, v roce 2012 se pak vyšplhaly</w:t>
      </w:r>
      <w:r w:rsidR="00E06B8B">
        <w:rPr>
          <w:rFonts w:eastAsia="Times New Roman" w:cs="Times New Roman"/>
          <w:sz w:val="24"/>
          <w:szCs w:val="24"/>
          <w:lang w:eastAsia="cs-CZ"/>
        </w:rPr>
        <w:t xml:space="preserve"> na</w:t>
      </w:r>
      <w:r w:rsidR="005C07D7">
        <w:rPr>
          <w:rFonts w:eastAsia="Times New Roman" w:cs="Times New Roman"/>
          <w:sz w:val="24"/>
          <w:szCs w:val="24"/>
          <w:lang w:eastAsia="cs-CZ"/>
        </w:rPr>
        <w:t xml:space="preserve"> 91 miliónů Kč.</w:t>
      </w:r>
    </w:p>
    <w:p w:rsidR="00AF09E7" w:rsidRDefault="00AF09E7" w:rsidP="00204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09E7" w:rsidRDefault="00E20A79" w:rsidP="00204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„Jsme velice rádi, že roste zájem o naše kavárny jak z řad zákazníků, tak z řad zájemců o franchisu,“ říká Jan Janák, zakladatel a majitel licence CrossCafe.</w:t>
      </w:r>
      <w:r w:rsidR="00BA6725">
        <w:rPr>
          <w:rFonts w:eastAsia="Times New Roman" w:cs="Times New Roman"/>
          <w:sz w:val="24"/>
          <w:szCs w:val="24"/>
          <w:lang w:eastAsia="cs-CZ"/>
        </w:rPr>
        <w:t xml:space="preserve"> „Zájemci o poskytnutí franchisy se nám hlásí téměř každý den. Pečlivě si ale vybíráme, takže naši značku svěříme někomu až po pečlivém prozkoumání,“ dodává Jan Janák.</w:t>
      </w:r>
    </w:p>
    <w:p w:rsidR="00571DD8" w:rsidRDefault="00571DD8" w:rsidP="00204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82658" w:rsidRDefault="001C177E" w:rsidP="00204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Kde vidí Jan Janák důvody velkého zájmu o poskytnutí franchisy: „CrossCafe nabízí příznivější podmínky pro poskytnutí licence než nadnárodní značky, ale toto nepovažuji za hlavní důvod. </w:t>
      </w:r>
      <w:r w:rsidR="006528C1">
        <w:rPr>
          <w:rFonts w:eastAsia="Times New Roman" w:cs="Times New Roman"/>
          <w:sz w:val="24"/>
          <w:szCs w:val="24"/>
          <w:lang w:eastAsia="cs-CZ"/>
        </w:rPr>
        <w:t>Z jednání s ade</w:t>
      </w:r>
      <w:r w:rsidR="00E656EE">
        <w:rPr>
          <w:rFonts w:eastAsia="Times New Roman" w:cs="Times New Roman"/>
          <w:sz w:val="24"/>
          <w:szCs w:val="24"/>
          <w:lang w:eastAsia="cs-CZ"/>
        </w:rPr>
        <w:t>pty víme, že jejich důvody zájmu</w:t>
      </w:r>
      <w:r w:rsidR="006528C1">
        <w:rPr>
          <w:rFonts w:eastAsia="Times New Roman" w:cs="Times New Roman"/>
          <w:sz w:val="24"/>
          <w:szCs w:val="24"/>
          <w:lang w:eastAsia="cs-CZ"/>
        </w:rPr>
        <w:t xml:space="preserve"> pramení z pozitivního vnímání značky a také prostředí, konceptu a řešení samotných kaváren a sortimentu, který </w:t>
      </w:r>
      <w:r w:rsidR="008C27A9">
        <w:rPr>
          <w:rFonts w:eastAsia="Times New Roman" w:cs="Times New Roman"/>
          <w:sz w:val="24"/>
          <w:szCs w:val="24"/>
          <w:lang w:eastAsia="cs-CZ"/>
        </w:rPr>
        <w:t>poskytujeme</w:t>
      </w:r>
      <w:r w:rsidR="006528C1">
        <w:rPr>
          <w:rFonts w:eastAsia="Times New Roman" w:cs="Times New Roman"/>
          <w:sz w:val="24"/>
          <w:szCs w:val="24"/>
          <w:lang w:eastAsia="cs-CZ"/>
        </w:rPr>
        <w:t xml:space="preserve"> zákazníkům. </w:t>
      </w:r>
      <w:r w:rsidR="00185C68">
        <w:rPr>
          <w:rFonts w:eastAsia="Times New Roman" w:cs="Times New Roman"/>
          <w:sz w:val="24"/>
          <w:szCs w:val="24"/>
          <w:lang w:eastAsia="cs-CZ"/>
        </w:rPr>
        <w:t xml:space="preserve">Myslíme, že nabízíme zajímavý styl, který je inspirován předními světovými kavárnami </w:t>
      </w:r>
      <w:r w:rsidR="002960C5">
        <w:rPr>
          <w:rFonts w:eastAsia="Times New Roman" w:cs="Times New Roman"/>
          <w:sz w:val="24"/>
          <w:szCs w:val="24"/>
          <w:lang w:eastAsia="cs-CZ"/>
        </w:rPr>
        <w:t>a</w:t>
      </w:r>
      <w:r w:rsidR="001020E0">
        <w:rPr>
          <w:rFonts w:eastAsia="Times New Roman" w:cs="Times New Roman"/>
          <w:sz w:val="24"/>
          <w:szCs w:val="24"/>
          <w:lang w:eastAsia="cs-CZ"/>
        </w:rPr>
        <w:t xml:space="preserve"> je</w:t>
      </w:r>
      <w:r w:rsidR="002960C5">
        <w:rPr>
          <w:rFonts w:eastAsia="Times New Roman" w:cs="Times New Roman"/>
          <w:sz w:val="24"/>
          <w:szCs w:val="24"/>
          <w:lang w:eastAsia="cs-CZ"/>
        </w:rPr>
        <w:t xml:space="preserve"> zároveň </w:t>
      </w:r>
      <w:r w:rsidR="001020E0">
        <w:rPr>
          <w:rFonts w:eastAsia="Times New Roman" w:cs="Times New Roman"/>
          <w:sz w:val="24"/>
          <w:szCs w:val="24"/>
          <w:lang w:eastAsia="cs-CZ"/>
        </w:rPr>
        <w:t xml:space="preserve">doplněn </w:t>
      </w:r>
      <w:r w:rsidR="001F57DA">
        <w:rPr>
          <w:rFonts w:eastAsia="Times New Roman" w:cs="Times New Roman"/>
          <w:sz w:val="24"/>
          <w:szCs w:val="24"/>
          <w:lang w:eastAsia="cs-CZ"/>
        </w:rPr>
        <w:t>českým charakterem.“</w:t>
      </w:r>
      <w:bookmarkStart w:id="0" w:name="_GoBack"/>
      <w:bookmarkEnd w:id="0"/>
    </w:p>
    <w:p w:rsidR="005C07D7" w:rsidRDefault="005C07D7" w:rsidP="00204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C177E" w:rsidRDefault="005C07D7" w:rsidP="00204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CrossCafe se daří i ekonomicky, tržby v plzeňských kavárnách v roce 2012 vzrostly o 12 %, v Praze dokonce o 70 %.  </w:t>
      </w:r>
      <w:r w:rsidR="00E06B8B">
        <w:rPr>
          <w:rFonts w:eastAsia="Times New Roman" w:cs="Times New Roman"/>
          <w:sz w:val="24"/>
          <w:szCs w:val="24"/>
          <w:lang w:eastAsia="cs-CZ"/>
        </w:rPr>
        <w:t>Celkové tržby CrossCafe činily</w:t>
      </w:r>
      <w:r w:rsidR="002A2CC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06B8B">
        <w:rPr>
          <w:rFonts w:eastAsia="Times New Roman" w:cs="Times New Roman"/>
          <w:sz w:val="24"/>
          <w:szCs w:val="24"/>
          <w:lang w:eastAsia="cs-CZ"/>
        </w:rPr>
        <w:t>v roce 2011 72 miliónů Kč, v roce 2012 se pak vyšplhaly na 91 miliónů Kč.</w:t>
      </w:r>
    </w:p>
    <w:p w:rsidR="00E06B8B" w:rsidRDefault="00E06B8B" w:rsidP="00204C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370B1" w:rsidRDefault="001370B1" w:rsidP="00703C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Kavárny</w:t>
      </w:r>
      <w:r w:rsidR="002A2CC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03CAB" w:rsidRPr="00E9155E">
        <w:rPr>
          <w:rFonts w:eastAsia="Times New Roman" w:cs="Times New Roman"/>
          <w:sz w:val="24"/>
          <w:szCs w:val="24"/>
          <w:lang w:eastAsia="cs-CZ"/>
        </w:rPr>
        <w:t>C</w:t>
      </w:r>
      <w:r w:rsidR="00703CAB">
        <w:rPr>
          <w:rFonts w:eastAsia="Times New Roman" w:cs="Times New Roman"/>
          <w:sz w:val="24"/>
          <w:szCs w:val="24"/>
          <w:lang w:eastAsia="cs-CZ"/>
        </w:rPr>
        <w:t>rossCafe</w:t>
      </w:r>
      <w:r w:rsidR="002A2CC6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vynikají originálním prostorem a prostředím. Každá kavárna je designově a funkčně navržena tak, aby celkově zpříjemňovala pobyt návštěvníků uvnitř. Podkresová hudba baví, ale neruší, jsou zde místa pro klidnou práci, stejně jako místa více společenská. Vybrané kavárny </w:t>
      </w:r>
      <w:r w:rsidR="00C15CE6">
        <w:rPr>
          <w:rFonts w:eastAsia="Times New Roman" w:cs="Times New Roman"/>
          <w:sz w:val="24"/>
          <w:szCs w:val="24"/>
          <w:lang w:eastAsia="cs-CZ"/>
        </w:rPr>
        <w:t xml:space="preserve">obsahují dětský koutek, jiné </w:t>
      </w:r>
      <w:r w:rsidR="00352C85">
        <w:rPr>
          <w:rFonts w:eastAsia="Times New Roman" w:cs="Times New Roman"/>
          <w:sz w:val="24"/>
          <w:szCs w:val="24"/>
          <w:lang w:eastAsia="cs-CZ"/>
        </w:rPr>
        <w:t xml:space="preserve">pak </w:t>
      </w:r>
      <w:r w:rsidR="00C15CE6">
        <w:rPr>
          <w:rFonts w:eastAsia="Times New Roman" w:cs="Times New Roman"/>
          <w:sz w:val="24"/>
          <w:szCs w:val="24"/>
          <w:lang w:eastAsia="cs-CZ"/>
        </w:rPr>
        <w:t>pracovní stoly se zásuvkami a lampičkami.</w:t>
      </w:r>
      <w:r w:rsidR="00A21C0B" w:rsidRPr="00A21C0B">
        <w:rPr>
          <w:rFonts w:eastAsia="Times New Roman" w:cs="Times New Roman"/>
          <w:sz w:val="24"/>
          <w:szCs w:val="24"/>
          <w:lang w:eastAsia="cs-CZ"/>
        </w:rPr>
        <w:t xml:space="preserve">Standardem všech kaváren </w:t>
      </w:r>
      <w:r w:rsidR="00352C85">
        <w:rPr>
          <w:rFonts w:eastAsia="Times New Roman" w:cs="Times New Roman"/>
          <w:sz w:val="24"/>
          <w:szCs w:val="24"/>
          <w:lang w:eastAsia="cs-CZ"/>
        </w:rPr>
        <w:t>je</w:t>
      </w:r>
      <w:r w:rsidR="00A21C0B" w:rsidRPr="00A21C0B">
        <w:rPr>
          <w:rFonts w:eastAsia="Times New Roman" w:cs="Times New Roman"/>
          <w:sz w:val="24"/>
          <w:szCs w:val="24"/>
          <w:lang w:eastAsia="cs-CZ"/>
        </w:rPr>
        <w:t xml:space="preserve"> nekuřácké prostředí a wi-fi připojení.</w:t>
      </w:r>
    </w:p>
    <w:p w:rsidR="00C15CE6" w:rsidRDefault="00C15CE6" w:rsidP="00703C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15CE6" w:rsidRDefault="00C15CE6" w:rsidP="00703C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Sortiment CrossCafe se vyznačuje důrazem na kvalitní suroviny a zdravý životní styl. </w:t>
      </w:r>
      <w:r w:rsidR="001C177E">
        <w:rPr>
          <w:rFonts w:eastAsia="Times New Roman" w:cs="Times New Roman"/>
          <w:sz w:val="24"/>
          <w:szCs w:val="24"/>
          <w:lang w:eastAsia="cs-CZ"/>
        </w:rPr>
        <w:t xml:space="preserve">Zákazníci </w:t>
      </w:r>
      <w:r>
        <w:rPr>
          <w:rFonts w:eastAsia="Times New Roman" w:cs="Times New Roman"/>
          <w:sz w:val="24"/>
          <w:szCs w:val="24"/>
          <w:lang w:eastAsia="cs-CZ"/>
        </w:rPr>
        <w:t>zde</w:t>
      </w:r>
      <w:r w:rsidR="001C177E">
        <w:rPr>
          <w:rFonts w:eastAsia="Times New Roman" w:cs="Times New Roman"/>
          <w:sz w:val="24"/>
          <w:szCs w:val="24"/>
          <w:lang w:eastAsia="cs-CZ"/>
        </w:rPr>
        <w:t xml:space="preserve"> najdou</w:t>
      </w:r>
      <w:r>
        <w:rPr>
          <w:rFonts w:eastAsia="Times New Roman" w:cs="Times New Roman"/>
          <w:sz w:val="24"/>
          <w:szCs w:val="24"/>
          <w:lang w:eastAsia="cs-CZ"/>
        </w:rPr>
        <w:t xml:space="preserve"> kávu ne</w:t>
      </w:r>
      <w:r w:rsidR="001C177E">
        <w:rPr>
          <w:rFonts w:eastAsia="Times New Roman" w:cs="Times New Roman"/>
          <w:sz w:val="24"/>
          <w:szCs w:val="24"/>
          <w:lang w:eastAsia="cs-CZ"/>
        </w:rPr>
        <w:t>jvyšší kvality, kterou si mohou</w:t>
      </w:r>
      <w:r>
        <w:rPr>
          <w:rFonts w:eastAsia="Times New Roman" w:cs="Times New Roman"/>
          <w:sz w:val="24"/>
          <w:szCs w:val="24"/>
          <w:lang w:eastAsia="cs-CZ"/>
        </w:rPr>
        <w:t xml:space="preserve"> nechat připravit v nejrůznějších variacích</w:t>
      </w:r>
      <w:r w:rsidR="001C177E">
        <w:rPr>
          <w:rFonts w:eastAsia="Times New Roman" w:cs="Times New Roman"/>
          <w:sz w:val="24"/>
          <w:szCs w:val="24"/>
          <w:lang w:eastAsia="cs-CZ"/>
        </w:rPr>
        <w:t xml:space="preserve"> tak, aby plně odpovídala jejich </w:t>
      </w:r>
      <w:r>
        <w:rPr>
          <w:rFonts w:eastAsia="Times New Roman" w:cs="Times New Roman"/>
          <w:sz w:val="24"/>
          <w:szCs w:val="24"/>
          <w:lang w:eastAsia="cs-CZ"/>
        </w:rPr>
        <w:t xml:space="preserve">chuťovým preferencím. </w:t>
      </w:r>
      <w:r w:rsidR="001C177E">
        <w:rPr>
          <w:rFonts w:eastAsia="Times New Roman" w:cs="Times New Roman"/>
          <w:sz w:val="24"/>
          <w:szCs w:val="24"/>
          <w:lang w:eastAsia="cs-CZ"/>
        </w:rPr>
        <w:t>Pochutnat si mohou</w:t>
      </w:r>
      <w:r w:rsidR="0066524D">
        <w:rPr>
          <w:rFonts w:eastAsia="Times New Roman" w:cs="Times New Roman"/>
          <w:sz w:val="24"/>
          <w:szCs w:val="24"/>
          <w:lang w:eastAsia="cs-CZ"/>
        </w:rPr>
        <w:t xml:space="preserve"> i</w:t>
      </w:r>
      <w:r>
        <w:rPr>
          <w:rFonts w:eastAsia="Times New Roman" w:cs="Times New Roman"/>
          <w:sz w:val="24"/>
          <w:szCs w:val="24"/>
          <w:lang w:eastAsia="cs-CZ"/>
        </w:rPr>
        <w:t xml:space="preserve"> na domácích dortech vlastních receptur</w:t>
      </w:r>
      <w:r w:rsidR="00993E98">
        <w:rPr>
          <w:rFonts w:eastAsia="Times New Roman" w:cs="Times New Roman"/>
          <w:sz w:val="24"/>
          <w:szCs w:val="24"/>
          <w:lang w:eastAsia="cs-CZ"/>
        </w:rPr>
        <w:t>, které jsou připraveny</w:t>
      </w:r>
      <w:r w:rsidR="0066524D">
        <w:rPr>
          <w:rFonts w:eastAsia="Times New Roman" w:cs="Times New Roman"/>
          <w:sz w:val="24"/>
          <w:szCs w:val="24"/>
          <w:lang w:eastAsia="cs-CZ"/>
        </w:rPr>
        <w:t xml:space="preserve"> z</w:t>
      </w:r>
      <w:r>
        <w:rPr>
          <w:rFonts w:eastAsia="Times New Roman" w:cs="Times New Roman"/>
          <w:sz w:val="24"/>
          <w:szCs w:val="24"/>
          <w:lang w:eastAsia="cs-CZ"/>
        </w:rPr>
        <w:t xml:space="preserve"> kv</w:t>
      </w:r>
      <w:r w:rsidR="003D6B3C">
        <w:rPr>
          <w:rFonts w:eastAsia="Times New Roman" w:cs="Times New Roman"/>
          <w:sz w:val="24"/>
          <w:szCs w:val="24"/>
          <w:lang w:eastAsia="cs-CZ"/>
        </w:rPr>
        <w:t xml:space="preserve">alitních surovin bez náhražek. </w:t>
      </w:r>
      <w:r w:rsidR="001C177E">
        <w:rPr>
          <w:rFonts w:eastAsia="Times New Roman" w:cs="Times New Roman"/>
          <w:sz w:val="24"/>
          <w:szCs w:val="24"/>
          <w:lang w:eastAsia="cs-CZ"/>
        </w:rPr>
        <w:t>Ráno je možné vybírat</w:t>
      </w:r>
      <w:r>
        <w:rPr>
          <w:rFonts w:eastAsia="Times New Roman" w:cs="Times New Roman"/>
          <w:sz w:val="24"/>
          <w:szCs w:val="24"/>
          <w:lang w:eastAsia="cs-CZ"/>
        </w:rPr>
        <w:t xml:space="preserve"> z bohaté nabídky snídaní a přes </w:t>
      </w:r>
      <w:r w:rsidR="001C177E">
        <w:rPr>
          <w:rFonts w:eastAsia="Times New Roman" w:cs="Times New Roman"/>
          <w:sz w:val="24"/>
          <w:szCs w:val="24"/>
          <w:lang w:eastAsia="cs-CZ"/>
        </w:rPr>
        <w:t xml:space="preserve">den jsou </w:t>
      </w:r>
      <w:r w:rsidR="00E656EE">
        <w:rPr>
          <w:rFonts w:eastAsia="Times New Roman" w:cs="Times New Roman"/>
          <w:sz w:val="24"/>
          <w:szCs w:val="24"/>
          <w:lang w:eastAsia="cs-CZ"/>
        </w:rPr>
        <w:t>v</w:t>
      </w:r>
      <w:r w:rsidR="001C177E">
        <w:rPr>
          <w:rFonts w:eastAsia="Times New Roman" w:cs="Times New Roman"/>
          <w:sz w:val="24"/>
          <w:szCs w:val="24"/>
          <w:lang w:eastAsia="cs-CZ"/>
        </w:rPr>
        <w:t xml:space="preserve"> nabídcerozpékané</w:t>
      </w:r>
      <w:r>
        <w:rPr>
          <w:rFonts w:eastAsia="Times New Roman" w:cs="Times New Roman"/>
          <w:sz w:val="24"/>
          <w:szCs w:val="24"/>
          <w:lang w:eastAsia="cs-CZ"/>
        </w:rPr>
        <w:t xml:space="preserve"> i stu</w:t>
      </w:r>
      <w:r w:rsidR="001C177E">
        <w:rPr>
          <w:rFonts w:eastAsia="Times New Roman" w:cs="Times New Roman"/>
          <w:sz w:val="24"/>
          <w:szCs w:val="24"/>
          <w:lang w:eastAsia="cs-CZ"/>
        </w:rPr>
        <w:t>dené</w:t>
      </w:r>
      <w:r w:rsidR="00E656EE">
        <w:rPr>
          <w:rFonts w:eastAsia="Times New Roman" w:cs="Times New Roman"/>
          <w:sz w:val="24"/>
          <w:szCs w:val="24"/>
          <w:lang w:eastAsia="cs-CZ"/>
        </w:rPr>
        <w:t xml:space="preserve"> sendviče</w:t>
      </w:r>
      <w:r w:rsidR="00EF062D">
        <w:rPr>
          <w:rFonts w:eastAsia="Times New Roman" w:cs="Times New Roman"/>
          <w:sz w:val="24"/>
          <w:szCs w:val="24"/>
          <w:lang w:eastAsia="cs-CZ"/>
        </w:rPr>
        <w:t xml:space="preserve"> včetně salátu. </w:t>
      </w:r>
      <w:r w:rsidR="001C177E">
        <w:rPr>
          <w:rFonts w:eastAsia="Times New Roman" w:cs="Times New Roman"/>
          <w:sz w:val="24"/>
          <w:szCs w:val="24"/>
          <w:lang w:eastAsia="cs-CZ"/>
        </w:rPr>
        <w:t>Nově kavárny CrossCafe</w:t>
      </w:r>
      <w:r w:rsidR="002A2CC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C177E" w:rsidRPr="009E05C6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nabízejí i </w:t>
      </w:r>
      <w:r w:rsidR="00E656EE" w:rsidRPr="009E05C6">
        <w:rPr>
          <w:rFonts w:eastAsia="Times New Roman" w:cs="Times New Roman"/>
          <w:color w:val="000000" w:themeColor="text1"/>
          <w:sz w:val="24"/>
          <w:szCs w:val="24"/>
          <w:lang w:eastAsia="cs-CZ"/>
        </w:rPr>
        <w:t>den</w:t>
      </w:r>
      <w:r w:rsidR="001C177E" w:rsidRPr="009E05C6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ní menu. </w:t>
      </w:r>
      <w:r w:rsidRPr="009E05C6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K oblíbeným </w:t>
      </w:r>
      <w:r w:rsidR="0066524D" w:rsidRPr="009E05C6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vitamínovým </w:t>
      </w:r>
      <w:r w:rsidRPr="009E05C6">
        <w:rPr>
          <w:rFonts w:eastAsia="Times New Roman" w:cs="Times New Roman"/>
          <w:color w:val="000000" w:themeColor="text1"/>
          <w:sz w:val="24"/>
          <w:szCs w:val="24"/>
          <w:lang w:eastAsia="cs-CZ"/>
        </w:rPr>
        <w:t>nápojům patří čerstvé šťávy z pomerančů a grapefruitů.</w:t>
      </w:r>
    </w:p>
    <w:p w:rsidR="00C15CE6" w:rsidRDefault="00C15CE6" w:rsidP="00703C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D4AFF" w:rsidRDefault="001C177E" w:rsidP="00AB49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 Praze jsou</w:t>
      </w:r>
      <w:r w:rsidR="00993E98">
        <w:rPr>
          <w:rFonts w:eastAsia="Times New Roman" w:cs="Times New Roman"/>
          <w:sz w:val="24"/>
          <w:szCs w:val="24"/>
          <w:lang w:eastAsia="cs-CZ"/>
        </w:rPr>
        <w:t xml:space="preserve"> k</w:t>
      </w:r>
      <w:r w:rsidR="000D4AFF">
        <w:rPr>
          <w:rFonts w:eastAsia="Times New Roman" w:cs="Times New Roman"/>
          <w:sz w:val="24"/>
          <w:szCs w:val="24"/>
          <w:lang w:eastAsia="cs-CZ"/>
        </w:rPr>
        <w:t>avárny CrossCafe</w:t>
      </w:r>
      <w:r>
        <w:rPr>
          <w:rFonts w:eastAsia="Times New Roman" w:cs="Times New Roman"/>
          <w:sz w:val="24"/>
          <w:szCs w:val="24"/>
          <w:lang w:eastAsia="cs-CZ"/>
        </w:rPr>
        <w:t xml:space="preserve"> situovány</w:t>
      </w:r>
      <w:r w:rsidR="002A2CC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C254B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="000D4AFF">
        <w:rPr>
          <w:rFonts w:eastAsia="Times New Roman" w:cs="Times New Roman"/>
          <w:sz w:val="24"/>
          <w:szCs w:val="24"/>
          <w:lang w:eastAsia="cs-CZ"/>
        </w:rPr>
        <w:t xml:space="preserve">Andělu, </w:t>
      </w:r>
      <w:r w:rsidR="001C254B">
        <w:rPr>
          <w:rFonts w:eastAsia="Times New Roman" w:cs="Times New Roman"/>
          <w:sz w:val="24"/>
          <w:szCs w:val="24"/>
          <w:lang w:eastAsia="cs-CZ"/>
        </w:rPr>
        <w:t xml:space="preserve">autobusovém nádraží na </w:t>
      </w:r>
      <w:r w:rsidR="000D4AFF">
        <w:rPr>
          <w:rFonts w:eastAsia="Times New Roman" w:cs="Times New Roman"/>
          <w:sz w:val="24"/>
          <w:szCs w:val="24"/>
          <w:lang w:eastAsia="cs-CZ"/>
        </w:rPr>
        <w:t>Florenci</w:t>
      </w:r>
      <w:r w:rsidR="005A2410">
        <w:rPr>
          <w:rFonts w:eastAsia="Times New Roman" w:cs="Times New Roman"/>
          <w:sz w:val="24"/>
          <w:szCs w:val="24"/>
          <w:lang w:eastAsia="cs-CZ"/>
        </w:rPr>
        <w:t>, v Atriu na Karlově náměstí</w:t>
      </w:r>
      <w:r w:rsidR="00EF062D">
        <w:rPr>
          <w:rFonts w:eastAsia="Times New Roman" w:cs="Times New Roman"/>
          <w:sz w:val="24"/>
          <w:szCs w:val="24"/>
          <w:lang w:eastAsia="cs-CZ"/>
        </w:rPr>
        <w:t>,</w:t>
      </w:r>
      <w:r w:rsidR="001C254B">
        <w:rPr>
          <w:rFonts w:eastAsia="Times New Roman" w:cs="Times New Roman"/>
          <w:sz w:val="24"/>
          <w:szCs w:val="24"/>
          <w:lang w:eastAsia="cs-CZ"/>
        </w:rPr>
        <w:t xml:space="preserve"> v Metropoli na Zličíně, </w:t>
      </w:r>
      <w:r w:rsidR="00EF062D">
        <w:rPr>
          <w:rFonts w:eastAsia="Times New Roman" w:cs="Times New Roman"/>
          <w:sz w:val="24"/>
          <w:szCs w:val="24"/>
          <w:lang w:eastAsia="cs-CZ"/>
        </w:rPr>
        <w:t xml:space="preserve">další pak </w:t>
      </w:r>
      <w:r w:rsidR="000D4AFF">
        <w:rPr>
          <w:rFonts w:eastAsia="Times New Roman" w:cs="Times New Roman"/>
          <w:sz w:val="24"/>
          <w:szCs w:val="24"/>
          <w:lang w:eastAsia="cs-CZ"/>
        </w:rPr>
        <w:t xml:space="preserve">v ulicích Kateřinská a Štěpánská. </w:t>
      </w:r>
      <w:r w:rsidR="000D4AFF">
        <w:rPr>
          <w:rFonts w:eastAsia="Times New Roman" w:cs="Times New Roman"/>
          <w:sz w:val="24"/>
          <w:szCs w:val="24"/>
          <w:lang w:eastAsia="cs-CZ"/>
        </w:rPr>
        <w:lastRenderedPageBreak/>
        <w:t xml:space="preserve">V Plzni </w:t>
      </w:r>
      <w:r>
        <w:rPr>
          <w:rFonts w:eastAsia="Times New Roman" w:cs="Times New Roman"/>
          <w:sz w:val="24"/>
          <w:szCs w:val="24"/>
          <w:lang w:eastAsia="cs-CZ"/>
        </w:rPr>
        <w:t>pak</w:t>
      </w:r>
      <w:r w:rsidR="00934DA0">
        <w:rPr>
          <w:rFonts w:eastAsia="Times New Roman" w:cs="Times New Roman"/>
          <w:sz w:val="24"/>
          <w:szCs w:val="24"/>
          <w:lang w:eastAsia="cs-CZ"/>
        </w:rPr>
        <w:t>v ulicích Solní</w:t>
      </w:r>
      <w:r w:rsidR="00631D51">
        <w:rPr>
          <w:rFonts w:eastAsia="Times New Roman" w:cs="Times New Roman"/>
          <w:sz w:val="24"/>
          <w:szCs w:val="24"/>
          <w:lang w:eastAsia="cs-CZ"/>
        </w:rPr>
        <w:t>, Jungmannova, v Galerii Dvořák, na Anglickém nábřeží, na Doubravce</w:t>
      </w:r>
      <w:r w:rsidR="00635EA6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A21C0B">
        <w:rPr>
          <w:rFonts w:eastAsia="Times New Roman" w:cs="Times New Roman"/>
          <w:sz w:val="24"/>
          <w:szCs w:val="24"/>
          <w:lang w:eastAsia="cs-CZ"/>
        </w:rPr>
        <w:t>dvě kavárny</w:t>
      </w:r>
      <w:r w:rsidR="00635EA6">
        <w:rPr>
          <w:rFonts w:eastAsia="Times New Roman" w:cs="Times New Roman"/>
          <w:sz w:val="24"/>
          <w:szCs w:val="24"/>
          <w:lang w:eastAsia="cs-CZ"/>
        </w:rPr>
        <w:t xml:space="preserve"> pak</w:t>
      </w:r>
      <w:r w:rsidR="00631D51">
        <w:rPr>
          <w:rFonts w:eastAsia="Times New Roman" w:cs="Times New Roman"/>
          <w:sz w:val="24"/>
          <w:szCs w:val="24"/>
          <w:lang w:eastAsia="cs-CZ"/>
        </w:rPr>
        <w:t>v OC Olympia</w:t>
      </w:r>
      <w:r w:rsidR="00934DA0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A21C0B">
        <w:rPr>
          <w:rFonts w:eastAsia="Times New Roman" w:cs="Times New Roman"/>
          <w:sz w:val="24"/>
          <w:szCs w:val="24"/>
          <w:lang w:eastAsia="cs-CZ"/>
        </w:rPr>
        <w:t>Celkem má řetězec CrossCafe 13 poboček</w:t>
      </w:r>
      <w:r w:rsidR="002A2CC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21C0B" w:rsidRPr="00343CB1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a </w:t>
      </w:r>
      <w:r w:rsidR="00C6348E" w:rsidRPr="00343CB1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další </w:t>
      </w:r>
      <w:r w:rsidR="002960C5" w:rsidRPr="00343CB1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tři </w:t>
      </w:r>
      <w:r w:rsidR="00C6348E" w:rsidRPr="00343CB1">
        <w:rPr>
          <w:rFonts w:eastAsia="Times New Roman" w:cs="Times New Roman"/>
          <w:color w:val="000000" w:themeColor="text1"/>
          <w:sz w:val="24"/>
          <w:szCs w:val="24"/>
          <w:lang w:eastAsia="cs-CZ"/>
        </w:rPr>
        <w:t>jsou ve výstavbě</w:t>
      </w:r>
      <w:r w:rsidR="00A21C0B" w:rsidRPr="00343CB1">
        <w:rPr>
          <w:rFonts w:eastAsia="Times New Roman" w:cs="Times New Roman"/>
          <w:color w:val="000000" w:themeColor="text1"/>
          <w:sz w:val="24"/>
          <w:szCs w:val="24"/>
          <w:lang w:eastAsia="cs-CZ"/>
        </w:rPr>
        <w:t>.</w:t>
      </w:r>
      <w:r w:rsidR="002A2CC6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934DA0">
        <w:rPr>
          <w:rFonts w:eastAsia="Times New Roman" w:cs="Times New Roman"/>
          <w:sz w:val="24"/>
          <w:szCs w:val="24"/>
          <w:lang w:eastAsia="cs-CZ"/>
        </w:rPr>
        <w:t xml:space="preserve">Více informací naleznete na </w:t>
      </w:r>
      <w:hyperlink r:id="rId8" w:history="1">
        <w:r w:rsidR="00934DA0" w:rsidRPr="00C463C3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www.crosscafe.cz</w:t>
        </w:r>
      </w:hyperlink>
    </w:p>
    <w:p w:rsidR="00934DA0" w:rsidRDefault="00934DA0" w:rsidP="00AB49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D4AFF" w:rsidRPr="00A21C0B" w:rsidRDefault="000D4AFF" w:rsidP="00AB49F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</w:p>
    <w:p w:rsidR="00A21C0B" w:rsidRPr="00A21C0B" w:rsidRDefault="00A21C0B" w:rsidP="00AB49F4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cs-CZ"/>
        </w:rPr>
      </w:pPr>
      <w:r w:rsidRPr="00A21C0B">
        <w:rPr>
          <w:rFonts w:eastAsia="Times New Roman" w:cs="Times New Roman"/>
          <w:b/>
          <w:i/>
          <w:sz w:val="20"/>
          <w:szCs w:val="20"/>
          <w:lang w:eastAsia="cs-CZ"/>
        </w:rPr>
        <w:t>O CrossCafe</w:t>
      </w:r>
    </w:p>
    <w:p w:rsidR="00A21C0B" w:rsidRPr="00A21C0B" w:rsidRDefault="00A21C0B" w:rsidP="00A21C0B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A21C0B">
        <w:rPr>
          <w:rFonts w:eastAsia="Times New Roman" w:cs="Times New Roman"/>
          <w:i/>
          <w:sz w:val="20"/>
          <w:szCs w:val="20"/>
          <w:lang w:eastAsia="cs-CZ"/>
        </w:rPr>
        <w:t xml:space="preserve">CrossCafe je český originální franchisový koncept nekuřáckých kaváren. Posláním CrossCafe je vytvářet příjemný prostor pro nejrůznější kavárenské aktivity hostů. Mohou se zde potkávat s přáteli, stejně jako být sami, studovat či pracovat, vzít si kávu s sebou nebo jen tak posedět. Každý návštěvník tento originální prostor využívá jinak, podle svých představ. Samozřejmostí kaváren CrossCafe je kvalitní prémiová káva vlastní směsi, originální domácí zákusky a čerstvé sendviče.  Wi-fi zóna je standardem každé kavárny. </w:t>
      </w:r>
    </w:p>
    <w:p w:rsidR="000D4AFF" w:rsidRDefault="000D4AFF" w:rsidP="00AB49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21C0B" w:rsidRPr="005A2410" w:rsidRDefault="00A21C0B" w:rsidP="005A2410">
      <w:pPr>
        <w:rPr>
          <w:i/>
          <w:sz w:val="24"/>
          <w:szCs w:val="24"/>
        </w:rPr>
      </w:pPr>
      <w:r w:rsidRPr="005A2410">
        <w:rPr>
          <w:b/>
          <w:i/>
          <w:sz w:val="20"/>
          <w:szCs w:val="20"/>
        </w:rPr>
        <w:t>Pro více informací kontaktujte:</w:t>
      </w:r>
      <w:r w:rsidR="005A2410" w:rsidRPr="005A2410">
        <w:rPr>
          <w:i/>
          <w:sz w:val="24"/>
          <w:szCs w:val="24"/>
        </w:rPr>
        <w:br/>
      </w:r>
      <w:r w:rsidRPr="005A2410">
        <w:rPr>
          <w:i/>
          <w:sz w:val="20"/>
          <w:szCs w:val="20"/>
        </w:rPr>
        <w:t>Michal Hoblík, ASPEN.PR</w:t>
      </w:r>
      <w:r w:rsidR="005A2410" w:rsidRPr="005A2410">
        <w:rPr>
          <w:i/>
          <w:sz w:val="20"/>
          <w:szCs w:val="20"/>
        </w:rPr>
        <w:br/>
      </w:r>
      <w:hyperlink r:id="rId9" w:history="1">
        <w:r w:rsidR="005A2410" w:rsidRPr="005A2410">
          <w:rPr>
            <w:rStyle w:val="Hypertextovodkaz"/>
            <w:i/>
            <w:sz w:val="20"/>
            <w:szCs w:val="20"/>
          </w:rPr>
          <w:t>michal.hoblik@aspen.pr</w:t>
        </w:r>
      </w:hyperlink>
      <w:r w:rsidR="005A2410">
        <w:rPr>
          <w:i/>
          <w:sz w:val="20"/>
          <w:szCs w:val="20"/>
        </w:rPr>
        <w:br/>
        <w:t>222 222 592, 774 22</w:t>
      </w:r>
      <w:r w:rsidR="005A2410" w:rsidRPr="005A2410">
        <w:rPr>
          <w:i/>
          <w:sz w:val="20"/>
          <w:szCs w:val="20"/>
        </w:rPr>
        <w:t>5 155</w:t>
      </w:r>
      <w:r w:rsidRPr="005A2410">
        <w:rPr>
          <w:i/>
          <w:sz w:val="24"/>
          <w:szCs w:val="24"/>
        </w:rPr>
        <w:br/>
      </w:r>
    </w:p>
    <w:sectPr w:rsidR="00A21C0B" w:rsidRPr="005A2410" w:rsidSect="006E16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93" w:rsidRDefault="00746593" w:rsidP="00934DA0">
      <w:pPr>
        <w:spacing w:after="0" w:line="240" w:lineRule="auto"/>
      </w:pPr>
      <w:r>
        <w:separator/>
      </w:r>
    </w:p>
  </w:endnote>
  <w:endnote w:type="continuationSeparator" w:id="1">
    <w:p w:rsidR="00746593" w:rsidRDefault="00746593" w:rsidP="0093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93" w:rsidRDefault="00746593" w:rsidP="00934DA0">
      <w:pPr>
        <w:spacing w:after="0" w:line="240" w:lineRule="auto"/>
      </w:pPr>
      <w:r>
        <w:separator/>
      </w:r>
    </w:p>
  </w:footnote>
  <w:footnote w:type="continuationSeparator" w:id="1">
    <w:p w:rsidR="00746593" w:rsidRDefault="00746593" w:rsidP="0093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C6" w:rsidRDefault="009E05C6" w:rsidP="00A21C0B">
    <w:pPr>
      <w:pStyle w:val="Zhlav"/>
      <w:tabs>
        <w:tab w:val="left" w:pos="470"/>
      </w:tabs>
    </w:pPr>
    <w:r>
      <w:tab/>
      <w:t>Tisková zpráva</w:t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231265" cy="715010"/>
          <wp:effectExtent l="0" t="0" r="0" b="0"/>
          <wp:docPr id="1" name="Picture 1" descr="cid:0AE88A1DDAC34333BE7F5155E2F09CBA@Har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AE88A1DDAC34333BE7F5155E2F09CBA@Har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4478"/>
    <w:multiLevelType w:val="multilevel"/>
    <w:tmpl w:val="016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55E"/>
    <w:rsid w:val="00010EC0"/>
    <w:rsid w:val="000215C8"/>
    <w:rsid w:val="000A49C2"/>
    <w:rsid w:val="000D4AFF"/>
    <w:rsid w:val="000F420B"/>
    <w:rsid w:val="001020E0"/>
    <w:rsid w:val="001370B1"/>
    <w:rsid w:val="00157327"/>
    <w:rsid w:val="0017476B"/>
    <w:rsid w:val="001848D2"/>
    <w:rsid w:val="00185C68"/>
    <w:rsid w:val="001A2A65"/>
    <w:rsid w:val="001A7225"/>
    <w:rsid w:val="001C177E"/>
    <w:rsid w:val="001C254B"/>
    <w:rsid w:val="001F57DA"/>
    <w:rsid w:val="00204C00"/>
    <w:rsid w:val="00212CF6"/>
    <w:rsid w:val="00222773"/>
    <w:rsid w:val="002823D7"/>
    <w:rsid w:val="00282543"/>
    <w:rsid w:val="002960C5"/>
    <w:rsid w:val="002A2CC6"/>
    <w:rsid w:val="00316742"/>
    <w:rsid w:val="00343CB1"/>
    <w:rsid w:val="00352C85"/>
    <w:rsid w:val="003D6B3C"/>
    <w:rsid w:val="00444BC8"/>
    <w:rsid w:val="0048523B"/>
    <w:rsid w:val="004F7D93"/>
    <w:rsid w:val="00546B70"/>
    <w:rsid w:val="00557126"/>
    <w:rsid w:val="00561D3B"/>
    <w:rsid w:val="00571DD8"/>
    <w:rsid w:val="00582658"/>
    <w:rsid w:val="005A2410"/>
    <w:rsid w:val="005C07D7"/>
    <w:rsid w:val="005E2024"/>
    <w:rsid w:val="00631D51"/>
    <w:rsid w:val="00635EA6"/>
    <w:rsid w:val="006528C1"/>
    <w:rsid w:val="0066524D"/>
    <w:rsid w:val="006925E3"/>
    <w:rsid w:val="006E164C"/>
    <w:rsid w:val="00703CAB"/>
    <w:rsid w:val="00746593"/>
    <w:rsid w:val="00760065"/>
    <w:rsid w:val="007B3D1B"/>
    <w:rsid w:val="008544D1"/>
    <w:rsid w:val="00877B49"/>
    <w:rsid w:val="008A4D01"/>
    <w:rsid w:val="008C27A9"/>
    <w:rsid w:val="00911D01"/>
    <w:rsid w:val="00921D12"/>
    <w:rsid w:val="009239F2"/>
    <w:rsid w:val="00934DA0"/>
    <w:rsid w:val="00993E98"/>
    <w:rsid w:val="009D1017"/>
    <w:rsid w:val="009D11ED"/>
    <w:rsid w:val="009E05C6"/>
    <w:rsid w:val="009F01B3"/>
    <w:rsid w:val="00A21C0B"/>
    <w:rsid w:val="00A46D9B"/>
    <w:rsid w:val="00A65FC0"/>
    <w:rsid w:val="00AB49F4"/>
    <w:rsid w:val="00AB6D3A"/>
    <w:rsid w:val="00AE166F"/>
    <w:rsid w:val="00AF09E7"/>
    <w:rsid w:val="00B80716"/>
    <w:rsid w:val="00BA6725"/>
    <w:rsid w:val="00C01727"/>
    <w:rsid w:val="00C15CE6"/>
    <w:rsid w:val="00C6348E"/>
    <w:rsid w:val="00C7532F"/>
    <w:rsid w:val="00C82504"/>
    <w:rsid w:val="00D95224"/>
    <w:rsid w:val="00DA7758"/>
    <w:rsid w:val="00DF66E5"/>
    <w:rsid w:val="00E010B8"/>
    <w:rsid w:val="00E06B8B"/>
    <w:rsid w:val="00E20A79"/>
    <w:rsid w:val="00E656EE"/>
    <w:rsid w:val="00E82F99"/>
    <w:rsid w:val="00E9155E"/>
    <w:rsid w:val="00E94EDC"/>
    <w:rsid w:val="00EF062D"/>
    <w:rsid w:val="00F5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64C"/>
  </w:style>
  <w:style w:type="paragraph" w:styleId="Nadpis1">
    <w:name w:val="heading 1"/>
    <w:basedOn w:val="Normln"/>
    <w:link w:val="Nadpis1Char"/>
    <w:uiPriority w:val="9"/>
    <w:qFormat/>
    <w:rsid w:val="00E9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1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5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15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15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4DA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DA0"/>
  </w:style>
  <w:style w:type="paragraph" w:styleId="Zpat">
    <w:name w:val="footer"/>
    <w:basedOn w:val="Normln"/>
    <w:link w:val="ZpatChar"/>
    <w:uiPriority w:val="99"/>
    <w:unhideWhenUsed/>
    <w:rsid w:val="0093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D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E91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5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E915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E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915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A0"/>
  </w:style>
  <w:style w:type="paragraph" w:styleId="Footer">
    <w:name w:val="footer"/>
    <w:basedOn w:val="Normal"/>
    <w:link w:val="FooterChar"/>
    <w:uiPriority w:val="99"/>
    <w:unhideWhenUsed/>
    <w:rsid w:val="0093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caf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hoblik@aspen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EC2C-AE13-6C40-B107-F3FE0404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PC</cp:lastModifiedBy>
  <cp:revision>6</cp:revision>
  <cp:lastPrinted>2013-03-15T09:30:00Z</cp:lastPrinted>
  <dcterms:created xsi:type="dcterms:W3CDTF">2013-03-28T15:51:00Z</dcterms:created>
  <dcterms:modified xsi:type="dcterms:W3CDTF">2013-03-29T08:55:00Z</dcterms:modified>
</cp:coreProperties>
</file>