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5CB67" w14:textId="77777777" w:rsidR="007F3BDC" w:rsidRDefault="007F3BDC" w:rsidP="000330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cs-CZ"/>
        </w:rPr>
      </w:pPr>
      <w:bookmarkStart w:id="0" w:name="_GoBack"/>
      <w:bookmarkEnd w:id="0"/>
    </w:p>
    <w:p w14:paraId="5A290A34" w14:textId="77777777" w:rsidR="00A15F89" w:rsidRDefault="00A1520C" w:rsidP="0039304E">
      <w:pPr>
        <w:spacing w:after="0" w:line="240" w:lineRule="auto"/>
        <w:jc w:val="center"/>
        <w:rPr>
          <w:rFonts w:eastAsia="Times New Roman"/>
          <w:b/>
          <w:bCs/>
          <w:sz w:val="40"/>
          <w:szCs w:val="40"/>
          <w:lang w:eastAsia="cs-CZ"/>
        </w:rPr>
      </w:pPr>
      <w:r>
        <w:rPr>
          <w:rFonts w:eastAsia="Times New Roman"/>
          <w:b/>
          <w:bCs/>
          <w:sz w:val="40"/>
          <w:szCs w:val="40"/>
          <w:lang w:eastAsia="cs-CZ"/>
        </w:rPr>
        <w:t>Dopadeno</w:t>
      </w:r>
      <w:r w:rsidR="00A15F89">
        <w:rPr>
          <w:rFonts w:eastAsia="Times New Roman"/>
          <w:b/>
          <w:bCs/>
          <w:sz w:val="40"/>
          <w:szCs w:val="40"/>
          <w:lang w:eastAsia="cs-CZ"/>
        </w:rPr>
        <w:t xml:space="preserve"> </w:t>
      </w:r>
      <w:r w:rsidR="00904A7A">
        <w:rPr>
          <w:rFonts w:eastAsia="Times New Roman"/>
          <w:b/>
          <w:bCs/>
          <w:sz w:val="40"/>
          <w:szCs w:val="40"/>
          <w:lang w:eastAsia="cs-CZ"/>
        </w:rPr>
        <w:t>je 22</w:t>
      </w:r>
      <w:r w:rsidR="00A15F89">
        <w:rPr>
          <w:rFonts w:eastAsia="Times New Roman"/>
          <w:b/>
          <w:bCs/>
          <w:sz w:val="40"/>
          <w:szCs w:val="40"/>
          <w:lang w:eastAsia="cs-CZ"/>
        </w:rPr>
        <w:t xml:space="preserve"> % lupičů</w:t>
      </w:r>
      <w:r w:rsidR="008D3F38">
        <w:rPr>
          <w:rFonts w:eastAsia="Times New Roman"/>
          <w:b/>
          <w:bCs/>
          <w:sz w:val="40"/>
          <w:szCs w:val="40"/>
          <w:lang w:eastAsia="cs-CZ"/>
        </w:rPr>
        <w:t>, pravděpodobnost vrácení věcí po vloupání je mizivá</w:t>
      </w:r>
      <w:r w:rsidR="003B0829">
        <w:rPr>
          <w:rFonts w:eastAsia="Times New Roman"/>
          <w:b/>
          <w:bCs/>
          <w:sz w:val="40"/>
          <w:szCs w:val="40"/>
          <w:lang w:eastAsia="cs-CZ"/>
        </w:rPr>
        <w:t xml:space="preserve"> </w:t>
      </w:r>
    </w:p>
    <w:p w14:paraId="73795A48" w14:textId="77777777" w:rsidR="00EC710A" w:rsidRPr="00A15F89" w:rsidRDefault="00EC710A" w:rsidP="0039304E">
      <w:pPr>
        <w:spacing w:after="0" w:line="240" w:lineRule="auto"/>
        <w:jc w:val="center"/>
        <w:rPr>
          <w:rFonts w:eastAsia="Times New Roman"/>
          <w:b/>
          <w:bCs/>
          <w:sz w:val="32"/>
          <w:szCs w:val="32"/>
          <w:lang w:eastAsia="cs-CZ"/>
        </w:rPr>
      </w:pPr>
    </w:p>
    <w:p w14:paraId="118983DB" w14:textId="77777777" w:rsidR="0039304E" w:rsidRPr="00405932" w:rsidRDefault="0039304E" w:rsidP="003930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cs-CZ"/>
        </w:rPr>
      </w:pPr>
    </w:p>
    <w:p w14:paraId="63941A3C" w14:textId="77777777" w:rsidR="003B0829" w:rsidRPr="003E46CF" w:rsidRDefault="00AD6107" w:rsidP="008D3F38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cs-CZ"/>
        </w:rPr>
      </w:pPr>
      <w:bookmarkStart w:id="1" w:name="OLE_LINK1"/>
      <w:bookmarkStart w:id="2" w:name="OLE_LINK2"/>
      <w:r>
        <w:rPr>
          <w:rFonts w:eastAsia="Times New Roman"/>
          <w:b/>
          <w:bCs/>
          <w:sz w:val="24"/>
          <w:szCs w:val="24"/>
          <w:lang w:eastAsia="cs-CZ"/>
        </w:rPr>
        <w:t>Praha, 8</w:t>
      </w:r>
      <w:r w:rsidR="00350F1D" w:rsidRPr="00350F1D">
        <w:rPr>
          <w:rFonts w:eastAsia="Times New Roman"/>
          <w:b/>
          <w:bCs/>
          <w:sz w:val="24"/>
          <w:szCs w:val="24"/>
          <w:lang w:eastAsia="cs-CZ"/>
        </w:rPr>
        <w:t xml:space="preserve">. </w:t>
      </w:r>
      <w:r w:rsidR="00452D87">
        <w:rPr>
          <w:rFonts w:eastAsia="Times New Roman"/>
          <w:b/>
          <w:bCs/>
          <w:sz w:val="24"/>
          <w:szCs w:val="24"/>
          <w:lang w:eastAsia="cs-CZ"/>
        </w:rPr>
        <w:t xml:space="preserve">prosince </w:t>
      </w:r>
      <w:r w:rsidR="00350F1D" w:rsidRPr="00350F1D">
        <w:rPr>
          <w:rFonts w:eastAsia="Times New Roman"/>
          <w:b/>
          <w:bCs/>
          <w:sz w:val="24"/>
          <w:szCs w:val="24"/>
          <w:lang w:eastAsia="cs-CZ"/>
        </w:rPr>
        <w:t>2015</w:t>
      </w:r>
      <w:r w:rsidR="00350F1D">
        <w:rPr>
          <w:rFonts w:eastAsia="Times New Roman"/>
          <w:bCs/>
          <w:sz w:val="24"/>
          <w:szCs w:val="24"/>
          <w:lang w:eastAsia="cs-CZ"/>
        </w:rPr>
        <w:t xml:space="preserve"> </w:t>
      </w:r>
      <w:r w:rsidR="00350F1D" w:rsidRPr="001567CA">
        <w:rPr>
          <w:rFonts w:eastAsia="Times New Roman"/>
          <w:bCs/>
          <w:sz w:val="24"/>
          <w:szCs w:val="24"/>
          <w:lang w:eastAsia="cs-CZ"/>
        </w:rPr>
        <w:t xml:space="preserve">– </w:t>
      </w:r>
      <w:bookmarkEnd w:id="1"/>
      <w:bookmarkEnd w:id="2"/>
      <w:r w:rsidR="003E46CF" w:rsidRPr="003E46CF">
        <w:rPr>
          <w:rFonts w:eastAsia="Times New Roman"/>
          <w:b/>
          <w:bCs/>
          <w:sz w:val="24"/>
          <w:szCs w:val="24"/>
          <w:lang w:eastAsia="cs-CZ"/>
        </w:rPr>
        <w:t xml:space="preserve">Každý rok je vykradeno přes 62 tisíc domů, bytů či firem. </w:t>
      </w:r>
      <w:r w:rsidR="008D3F38" w:rsidRPr="003E46CF">
        <w:rPr>
          <w:rFonts w:eastAsia="Times New Roman"/>
          <w:b/>
          <w:bCs/>
          <w:sz w:val="24"/>
          <w:szCs w:val="24"/>
          <w:lang w:eastAsia="cs-CZ"/>
        </w:rPr>
        <w:t xml:space="preserve">Policie </w:t>
      </w:r>
      <w:r w:rsidR="003E46CF">
        <w:rPr>
          <w:rFonts w:eastAsia="Times New Roman"/>
          <w:b/>
          <w:bCs/>
          <w:sz w:val="24"/>
          <w:szCs w:val="24"/>
          <w:lang w:eastAsia="cs-CZ"/>
        </w:rPr>
        <w:t xml:space="preserve">pak </w:t>
      </w:r>
      <w:r w:rsidR="008D3F38" w:rsidRPr="003E46CF">
        <w:rPr>
          <w:rFonts w:eastAsia="Times New Roman"/>
          <w:b/>
          <w:bCs/>
          <w:sz w:val="24"/>
          <w:szCs w:val="24"/>
          <w:lang w:eastAsia="cs-CZ"/>
        </w:rPr>
        <w:t xml:space="preserve">neobjasní až </w:t>
      </w:r>
      <w:r w:rsidR="00904A7A" w:rsidRPr="003E46CF">
        <w:rPr>
          <w:rFonts w:eastAsia="Times New Roman"/>
          <w:b/>
          <w:bCs/>
          <w:sz w:val="24"/>
          <w:szCs w:val="24"/>
          <w:lang w:eastAsia="cs-CZ"/>
        </w:rPr>
        <w:t>78</w:t>
      </w:r>
      <w:r w:rsidR="008D3F38" w:rsidRPr="003E46CF">
        <w:rPr>
          <w:rFonts w:eastAsia="Times New Roman"/>
          <w:b/>
          <w:bCs/>
          <w:sz w:val="24"/>
          <w:szCs w:val="24"/>
          <w:lang w:eastAsia="cs-CZ"/>
        </w:rPr>
        <w:t xml:space="preserve"> % případů vloupání. A i když dojde k zadržení </w:t>
      </w:r>
      <w:r w:rsidR="00A1520C" w:rsidRPr="003E46CF">
        <w:rPr>
          <w:rFonts w:eastAsia="Times New Roman"/>
          <w:b/>
          <w:bCs/>
          <w:sz w:val="24"/>
          <w:szCs w:val="24"/>
          <w:lang w:eastAsia="cs-CZ"/>
        </w:rPr>
        <w:t>pachatele, naděje na vrácení věcí</w:t>
      </w:r>
      <w:r w:rsidR="008D3F38" w:rsidRPr="003E46CF">
        <w:rPr>
          <w:rFonts w:eastAsia="Times New Roman"/>
          <w:b/>
          <w:bCs/>
          <w:sz w:val="24"/>
          <w:szCs w:val="24"/>
          <w:lang w:eastAsia="cs-CZ"/>
        </w:rPr>
        <w:t xml:space="preserve"> je minimální</w:t>
      </w:r>
      <w:r w:rsidR="00EB2298" w:rsidRPr="003E46CF">
        <w:rPr>
          <w:rFonts w:eastAsia="Times New Roman"/>
          <w:b/>
          <w:bCs/>
          <w:sz w:val="24"/>
          <w:szCs w:val="24"/>
          <w:lang w:eastAsia="cs-CZ"/>
        </w:rPr>
        <w:t>, protože se již nikdy nenajdou</w:t>
      </w:r>
      <w:r w:rsidR="00EB610C">
        <w:rPr>
          <w:rFonts w:eastAsia="Times New Roman"/>
          <w:b/>
          <w:bCs/>
          <w:sz w:val="24"/>
          <w:szCs w:val="24"/>
          <w:lang w:eastAsia="cs-CZ"/>
        </w:rPr>
        <w:t>. O</w:t>
      </w:r>
      <w:r w:rsidR="00EB2298" w:rsidRPr="003E46CF">
        <w:rPr>
          <w:rFonts w:eastAsia="Times New Roman"/>
          <w:b/>
          <w:bCs/>
          <w:sz w:val="24"/>
          <w:szCs w:val="24"/>
          <w:lang w:eastAsia="cs-CZ"/>
        </w:rPr>
        <w:t xml:space="preserve">d </w:t>
      </w:r>
      <w:r w:rsidR="003E46CF">
        <w:rPr>
          <w:rFonts w:eastAsia="Times New Roman"/>
          <w:b/>
          <w:bCs/>
          <w:sz w:val="24"/>
          <w:szCs w:val="24"/>
          <w:lang w:eastAsia="cs-CZ"/>
        </w:rPr>
        <w:t>mnoha</w:t>
      </w:r>
      <w:r w:rsidR="00EB2298" w:rsidRPr="003E46CF">
        <w:rPr>
          <w:rFonts w:eastAsia="Times New Roman"/>
          <w:b/>
          <w:bCs/>
          <w:sz w:val="24"/>
          <w:szCs w:val="24"/>
          <w:lang w:eastAsia="cs-CZ"/>
        </w:rPr>
        <w:t xml:space="preserve"> pachatelů </w:t>
      </w:r>
      <w:r w:rsidR="00EB610C">
        <w:rPr>
          <w:rFonts w:eastAsia="Times New Roman"/>
          <w:b/>
          <w:bCs/>
          <w:sz w:val="24"/>
          <w:szCs w:val="24"/>
          <w:lang w:eastAsia="cs-CZ"/>
        </w:rPr>
        <w:t xml:space="preserve">navíc </w:t>
      </w:r>
      <w:r w:rsidR="00EB2298" w:rsidRPr="003E46CF">
        <w:rPr>
          <w:rFonts w:eastAsia="Times New Roman"/>
          <w:b/>
          <w:bCs/>
          <w:sz w:val="24"/>
          <w:szCs w:val="24"/>
          <w:lang w:eastAsia="cs-CZ"/>
        </w:rPr>
        <w:t xml:space="preserve">nelze </w:t>
      </w:r>
      <w:r w:rsidR="00BF1BCF">
        <w:rPr>
          <w:rFonts w:eastAsia="Times New Roman"/>
          <w:b/>
          <w:bCs/>
          <w:sz w:val="24"/>
          <w:szCs w:val="24"/>
          <w:lang w:eastAsia="cs-CZ"/>
        </w:rPr>
        <w:t xml:space="preserve">ani </w:t>
      </w:r>
      <w:r w:rsidR="00EB2298" w:rsidRPr="003E46CF">
        <w:rPr>
          <w:rFonts w:eastAsia="Times New Roman"/>
          <w:b/>
          <w:bCs/>
          <w:sz w:val="24"/>
          <w:szCs w:val="24"/>
          <w:lang w:eastAsia="cs-CZ"/>
        </w:rPr>
        <w:t>vymoci</w:t>
      </w:r>
      <w:r w:rsidR="00BF1BCF" w:rsidRPr="00BF1BCF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r w:rsidR="00BF1BCF" w:rsidRPr="003E46CF">
        <w:rPr>
          <w:rFonts w:eastAsia="Times New Roman"/>
          <w:b/>
          <w:bCs/>
          <w:sz w:val="24"/>
          <w:szCs w:val="24"/>
          <w:lang w:eastAsia="cs-CZ"/>
        </w:rPr>
        <w:t>náhradu</w:t>
      </w:r>
      <w:r w:rsidR="00BF1BCF">
        <w:rPr>
          <w:rFonts w:eastAsia="Times New Roman"/>
          <w:b/>
          <w:bCs/>
          <w:sz w:val="24"/>
          <w:szCs w:val="24"/>
          <w:lang w:eastAsia="cs-CZ"/>
        </w:rPr>
        <w:t>, protože se jedná o lidi, kteří nic nemají</w:t>
      </w:r>
      <w:r w:rsidR="008D3F38" w:rsidRPr="003E46CF">
        <w:rPr>
          <w:rFonts w:eastAsia="Times New Roman"/>
          <w:b/>
          <w:bCs/>
          <w:sz w:val="24"/>
          <w:szCs w:val="24"/>
          <w:lang w:eastAsia="cs-CZ"/>
        </w:rPr>
        <w:t>.</w:t>
      </w:r>
      <w:r w:rsidR="008D3F38" w:rsidRPr="003E46CF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</w:p>
    <w:p w14:paraId="43BF5A0C" w14:textId="77777777" w:rsidR="003B0829" w:rsidRPr="008D3F38" w:rsidRDefault="003B0829" w:rsidP="008D3F38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cs-CZ"/>
        </w:rPr>
      </w:pPr>
    </w:p>
    <w:p w14:paraId="1EEE4791" w14:textId="77777777" w:rsidR="00E20F4E" w:rsidRDefault="00BF1BCF" w:rsidP="00A1520C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cs-CZ"/>
        </w:rPr>
      </w:pPr>
      <w:r>
        <w:rPr>
          <w:rFonts w:eastAsia="Times New Roman"/>
          <w:bCs/>
          <w:sz w:val="24"/>
          <w:szCs w:val="24"/>
          <w:lang w:eastAsia="cs-CZ"/>
        </w:rPr>
        <w:t>A stále mnoho lidí ochra</w:t>
      </w:r>
      <w:r w:rsidR="00EB610C">
        <w:rPr>
          <w:rFonts w:eastAsia="Times New Roman"/>
          <w:bCs/>
          <w:sz w:val="24"/>
          <w:szCs w:val="24"/>
          <w:lang w:eastAsia="cs-CZ"/>
        </w:rPr>
        <w:t>nu</w:t>
      </w:r>
      <w:r w:rsidR="00AD6107">
        <w:rPr>
          <w:rFonts w:eastAsia="Times New Roman"/>
          <w:bCs/>
          <w:sz w:val="24"/>
          <w:szCs w:val="24"/>
          <w:lang w:eastAsia="cs-CZ"/>
        </w:rPr>
        <w:t xml:space="preserve"> svého</w:t>
      </w:r>
      <w:r w:rsidR="00EB610C">
        <w:rPr>
          <w:rFonts w:eastAsia="Times New Roman"/>
          <w:bCs/>
          <w:sz w:val="24"/>
          <w:szCs w:val="24"/>
          <w:lang w:eastAsia="cs-CZ"/>
        </w:rPr>
        <w:t xml:space="preserve"> majetku a soukromí podceňuje. </w:t>
      </w:r>
      <w:r w:rsidR="0097123F" w:rsidRPr="0097123F">
        <w:rPr>
          <w:rFonts w:eastAsia="Times New Roman"/>
          <w:bCs/>
          <w:sz w:val="24"/>
          <w:szCs w:val="24"/>
          <w:lang w:eastAsia="cs-CZ"/>
        </w:rPr>
        <w:t>„</w:t>
      </w:r>
      <w:r w:rsidR="003E46CF">
        <w:rPr>
          <w:rFonts w:eastAsia="Times New Roman"/>
          <w:bCs/>
          <w:sz w:val="24"/>
          <w:szCs w:val="24"/>
          <w:lang w:eastAsia="cs-CZ"/>
        </w:rPr>
        <w:t>K</w:t>
      </w:r>
      <w:r w:rsidR="00FF2F70" w:rsidRPr="0097123F">
        <w:rPr>
          <w:rFonts w:eastAsia="Times New Roman"/>
          <w:bCs/>
          <w:sz w:val="24"/>
          <w:szCs w:val="24"/>
          <w:lang w:eastAsia="cs-CZ"/>
        </w:rPr>
        <w:t>valitními bezpečnostními dveřmi a</w:t>
      </w:r>
      <w:r w:rsidR="000478FC">
        <w:rPr>
          <w:rFonts w:eastAsia="Times New Roman"/>
          <w:bCs/>
          <w:sz w:val="24"/>
          <w:szCs w:val="24"/>
          <w:lang w:eastAsia="cs-CZ"/>
        </w:rPr>
        <w:t>lespoň třetí</w:t>
      </w:r>
      <w:r w:rsidR="00FF2F70" w:rsidRPr="0097123F">
        <w:rPr>
          <w:rFonts w:eastAsia="Times New Roman"/>
          <w:bCs/>
          <w:sz w:val="24"/>
          <w:szCs w:val="24"/>
          <w:lang w:eastAsia="cs-CZ"/>
        </w:rPr>
        <w:t xml:space="preserve"> třídy</w:t>
      </w:r>
      <w:r>
        <w:rPr>
          <w:rFonts w:eastAsia="Times New Roman"/>
          <w:bCs/>
          <w:sz w:val="24"/>
          <w:szCs w:val="24"/>
          <w:lang w:eastAsia="cs-CZ"/>
        </w:rPr>
        <w:t>, které jsou jediným</w:t>
      </w:r>
      <w:r>
        <w:rPr>
          <w:rFonts w:eastAsia="Times New Roman"/>
          <w:bCs/>
          <w:sz w:val="24"/>
          <w:szCs w:val="24"/>
          <w:lang w:eastAsia="cs-CZ"/>
        </w:rPr>
        <w:t xml:space="preserve"> opravdu funkčním zabezpečení</w:t>
      </w:r>
      <w:r>
        <w:rPr>
          <w:rFonts w:eastAsia="Times New Roman"/>
          <w:bCs/>
          <w:sz w:val="24"/>
          <w:szCs w:val="24"/>
          <w:lang w:eastAsia="cs-CZ"/>
        </w:rPr>
        <w:t>m,</w:t>
      </w:r>
      <w:r w:rsidRPr="0097123F">
        <w:rPr>
          <w:rFonts w:eastAsia="Times New Roman"/>
          <w:bCs/>
          <w:sz w:val="24"/>
          <w:szCs w:val="24"/>
          <w:lang w:eastAsia="cs-CZ"/>
        </w:rPr>
        <w:t xml:space="preserve"> </w:t>
      </w:r>
      <w:r w:rsidR="00FF2F70" w:rsidRPr="0097123F">
        <w:rPr>
          <w:rFonts w:eastAsia="Times New Roman"/>
          <w:bCs/>
          <w:sz w:val="24"/>
          <w:szCs w:val="24"/>
          <w:lang w:eastAsia="cs-CZ"/>
        </w:rPr>
        <w:t xml:space="preserve">nebo profesionálním alarmem </w:t>
      </w:r>
      <w:r w:rsidR="003E46CF">
        <w:rPr>
          <w:rFonts w:eastAsia="Times New Roman"/>
          <w:bCs/>
          <w:sz w:val="24"/>
          <w:szCs w:val="24"/>
          <w:lang w:eastAsia="cs-CZ"/>
        </w:rPr>
        <w:t xml:space="preserve">je dnes vybaveno </w:t>
      </w:r>
      <w:r w:rsidR="003E46CF">
        <w:rPr>
          <w:rFonts w:eastAsia="Times New Roman"/>
          <w:bCs/>
          <w:sz w:val="24"/>
          <w:szCs w:val="24"/>
          <w:lang w:eastAsia="cs-CZ"/>
        </w:rPr>
        <w:t>zhruba 30 % objektů</w:t>
      </w:r>
      <w:r w:rsidR="003E46CF">
        <w:rPr>
          <w:rFonts w:eastAsia="Times New Roman"/>
          <w:bCs/>
          <w:sz w:val="24"/>
          <w:szCs w:val="24"/>
          <w:lang w:eastAsia="cs-CZ"/>
        </w:rPr>
        <w:t>. T</w:t>
      </w:r>
      <w:r w:rsidR="00FF2F70" w:rsidRPr="0097123F">
        <w:rPr>
          <w:rFonts w:eastAsia="Times New Roman"/>
          <w:bCs/>
          <w:sz w:val="24"/>
          <w:szCs w:val="24"/>
          <w:lang w:eastAsia="cs-CZ"/>
        </w:rPr>
        <w:t xml:space="preserve">akto zabezpečené </w:t>
      </w:r>
      <w:r w:rsidR="00A1520C">
        <w:rPr>
          <w:rFonts w:eastAsia="Times New Roman"/>
          <w:bCs/>
          <w:sz w:val="24"/>
          <w:szCs w:val="24"/>
          <w:lang w:eastAsia="cs-CZ"/>
        </w:rPr>
        <w:t xml:space="preserve">objekty se </w:t>
      </w:r>
      <w:r w:rsidR="00EB610C">
        <w:rPr>
          <w:rFonts w:eastAsia="Times New Roman"/>
          <w:bCs/>
          <w:sz w:val="24"/>
          <w:szCs w:val="24"/>
          <w:lang w:eastAsia="cs-CZ"/>
        </w:rPr>
        <w:t xml:space="preserve">pak </w:t>
      </w:r>
      <w:r w:rsidR="00AD6107">
        <w:rPr>
          <w:rFonts w:eastAsia="Times New Roman"/>
          <w:bCs/>
          <w:sz w:val="24"/>
          <w:szCs w:val="24"/>
          <w:lang w:eastAsia="cs-CZ"/>
        </w:rPr>
        <w:t xml:space="preserve">„de facto“ </w:t>
      </w:r>
      <w:r w:rsidR="00A1520C">
        <w:rPr>
          <w:rFonts w:eastAsia="Times New Roman"/>
          <w:bCs/>
          <w:sz w:val="24"/>
          <w:szCs w:val="24"/>
          <w:lang w:eastAsia="cs-CZ"/>
        </w:rPr>
        <w:t>nevykrádají,“</w:t>
      </w:r>
      <w:r w:rsidR="00FF2F70" w:rsidRPr="0097123F">
        <w:rPr>
          <w:rFonts w:eastAsia="Times New Roman"/>
          <w:bCs/>
          <w:sz w:val="24"/>
          <w:szCs w:val="24"/>
          <w:lang w:eastAsia="cs-CZ"/>
        </w:rPr>
        <w:t xml:space="preserve"> </w:t>
      </w:r>
      <w:r w:rsidR="00A1520C" w:rsidRPr="0097123F">
        <w:rPr>
          <w:rFonts w:eastAsia="Times New Roman"/>
          <w:bCs/>
          <w:sz w:val="24"/>
          <w:szCs w:val="24"/>
          <w:lang w:eastAsia="cs-CZ"/>
        </w:rPr>
        <w:t xml:space="preserve">prozrazuje </w:t>
      </w:r>
      <w:r w:rsidR="00E20F4E">
        <w:rPr>
          <w:rFonts w:eastAsia="Times New Roman"/>
          <w:bCs/>
          <w:sz w:val="24"/>
          <w:szCs w:val="24"/>
          <w:lang w:eastAsia="cs-CZ"/>
        </w:rPr>
        <w:t xml:space="preserve">ze zkušenosti </w:t>
      </w:r>
      <w:r w:rsidR="00A1520C" w:rsidRPr="0097123F">
        <w:rPr>
          <w:rFonts w:eastAsia="Times New Roman"/>
          <w:bCs/>
          <w:sz w:val="24"/>
          <w:szCs w:val="24"/>
          <w:lang w:eastAsia="cs-CZ"/>
        </w:rPr>
        <w:t xml:space="preserve">Ivan Pavlíček ze společnosti </w:t>
      </w:r>
      <w:proofErr w:type="spellStart"/>
      <w:r w:rsidR="00A1520C" w:rsidRPr="0097123F">
        <w:rPr>
          <w:rFonts w:eastAsia="Times New Roman"/>
          <w:bCs/>
          <w:sz w:val="24"/>
          <w:szCs w:val="24"/>
          <w:lang w:eastAsia="cs-CZ"/>
        </w:rPr>
        <w:t>Next</w:t>
      </w:r>
      <w:proofErr w:type="spellEnd"/>
      <w:r w:rsidR="00A1520C" w:rsidRPr="0097123F">
        <w:rPr>
          <w:rFonts w:eastAsia="Times New Roman"/>
          <w:bCs/>
          <w:sz w:val="24"/>
          <w:szCs w:val="24"/>
          <w:lang w:eastAsia="cs-CZ"/>
        </w:rPr>
        <w:t>, která se specializuje na zabezpečení bytů a domů.</w:t>
      </w:r>
      <w:r w:rsidR="00A1520C">
        <w:rPr>
          <w:rFonts w:eastAsia="Times New Roman"/>
          <w:bCs/>
          <w:sz w:val="24"/>
          <w:szCs w:val="24"/>
          <w:lang w:eastAsia="cs-CZ"/>
        </w:rPr>
        <w:t xml:space="preserve"> </w:t>
      </w:r>
    </w:p>
    <w:p w14:paraId="363C4AE9" w14:textId="77777777" w:rsidR="003E46CF" w:rsidRDefault="003E46CF" w:rsidP="00A1520C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cs-CZ"/>
        </w:rPr>
      </w:pPr>
    </w:p>
    <w:p w14:paraId="4212A031" w14:textId="77777777" w:rsidR="003E1C7D" w:rsidRPr="0097123F" w:rsidRDefault="003E46CF" w:rsidP="00A1520C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cs-CZ"/>
        </w:rPr>
      </w:pPr>
      <w:r>
        <w:rPr>
          <w:rFonts w:eastAsia="Times New Roman"/>
          <w:bCs/>
          <w:sz w:val="24"/>
          <w:szCs w:val="24"/>
          <w:lang w:eastAsia="cs-CZ"/>
        </w:rPr>
        <w:t>Z</w:t>
      </w:r>
      <w:r w:rsidR="00FF2F70" w:rsidRPr="0097123F">
        <w:rPr>
          <w:rFonts w:eastAsia="Times New Roman"/>
          <w:bCs/>
          <w:sz w:val="24"/>
          <w:szCs w:val="24"/>
          <w:lang w:eastAsia="cs-CZ"/>
        </w:rPr>
        <w:t xml:space="preserve"> 62 tisíc vloupání je </w:t>
      </w:r>
      <w:r w:rsidR="000478FC">
        <w:rPr>
          <w:rFonts w:eastAsia="Times New Roman"/>
          <w:bCs/>
          <w:sz w:val="24"/>
          <w:szCs w:val="24"/>
          <w:lang w:eastAsia="cs-CZ"/>
        </w:rPr>
        <w:t xml:space="preserve">tedy </w:t>
      </w:r>
      <w:r w:rsidR="00FF2F70" w:rsidRPr="0097123F">
        <w:rPr>
          <w:rFonts w:eastAsia="Times New Roman"/>
          <w:bCs/>
          <w:sz w:val="24"/>
          <w:szCs w:val="24"/>
          <w:lang w:eastAsia="cs-CZ"/>
        </w:rPr>
        <w:t>do zbývajících 70 % špatně zabezpečených objektů</w:t>
      </w:r>
      <w:r w:rsidR="00130895">
        <w:rPr>
          <w:rFonts w:eastAsia="Times New Roman"/>
          <w:bCs/>
          <w:sz w:val="24"/>
          <w:szCs w:val="24"/>
          <w:lang w:eastAsia="cs-CZ"/>
        </w:rPr>
        <w:t xml:space="preserve">, </w:t>
      </w:r>
      <w:r w:rsidR="000478FC">
        <w:rPr>
          <w:rFonts w:eastAsia="Times New Roman"/>
          <w:bCs/>
          <w:sz w:val="24"/>
          <w:szCs w:val="24"/>
          <w:lang w:eastAsia="cs-CZ"/>
        </w:rPr>
        <w:t xml:space="preserve">kde se pravděpodobnost </w:t>
      </w:r>
      <w:r w:rsidR="00AD6107">
        <w:rPr>
          <w:rFonts w:eastAsia="Times New Roman"/>
          <w:bCs/>
          <w:sz w:val="24"/>
          <w:szCs w:val="24"/>
          <w:lang w:eastAsia="cs-CZ"/>
        </w:rPr>
        <w:t xml:space="preserve">vykradení </w:t>
      </w:r>
      <w:r w:rsidR="000478FC">
        <w:rPr>
          <w:rFonts w:eastAsia="Times New Roman"/>
          <w:bCs/>
          <w:sz w:val="24"/>
          <w:szCs w:val="24"/>
          <w:lang w:eastAsia="cs-CZ"/>
        </w:rPr>
        <w:t>dramaticky zvyšuje</w:t>
      </w:r>
      <w:r w:rsidR="00A1520C">
        <w:rPr>
          <w:rFonts w:eastAsia="Times New Roman"/>
          <w:bCs/>
          <w:sz w:val="24"/>
          <w:szCs w:val="24"/>
          <w:lang w:eastAsia="cs-CZ"/>
        </w:rPr>
        <w:t>. „</w:t>
      </w:r>
      <w:r w:rsidR="00AD6107">
        <w:rPr>
          <w:rFonts w:eastAsia="Times New Roman"/>
          <w:bCs/>
          <w:sz w:val="24"/>
          <w:szCs w:val="24"/>
          <w:lang w:eastAsia="cs-CZ"/>
        </w:rPr>
        <w:t>Že se někteří lidé nezabezpečují, je</w:t>
      </w:r>
      <w:r w:rsidR="00A1520C">
        <w:rPr>
          <w:rFonts w:eastAsia="Times New Roman"/>
          <w:bCs/>
          <w:sz w:val="24"/>
          <w:szCs w:val="24"/>
          <w:lang w:eastAsia="cs-CZ"/>
        </w:rPr>
        <w:t xml:space="preserve"> paradox</w:t>
      </w:r>
      <w:r w:rsidR="003E1C7D" w:rsidRPr="0097123F">
        <w:rPr>
          <w:rFonts w:eastAsia="Times New Roman"/>
          <w:bCs/>
          <w:sz w:val="24"/>
          <w:szCs w:val="24"/>
          <w:lang w:eastAsia="cs-CZ"/>
        </w:rPr>
        <w:t xml:space="preserve"> </w:t>
      </w:r>
      <w:r w:rsidR="00AD6107">
        <w:rPr>
          <w:rFonts w:eastAsia="Times New Roman"/>
          <w:bCs/>
          <w:sz w:val="24"/>
          <w:szCs w:val="24"/>
          <w:lang w:eastAsia="cs-CZ"/>
        </w:rPr>
        <w:t>a</w:t>
      </w:r>
      <w:r w:rsidR="00A1520C">
        <w:rPr>
          <w:rFonts w:eastAsia="Times New Roman"/>
          <w:bCs/>
          <w:sz w:val="24"/>
          <w:szCs w:val="24"/>
          <w:lang w:eastAsia="cs-CZ"/>
        </w:rPr>
        <w:t xml:space="preserve"> škody mnohonásobně překračují investice do zabezpečení,“ dodává Pavlíček. </w:t>
      </w:r>
    </w:p>
    <w:p w14:paraId="5F983F95" w14:textId="77777777" w:rsidR="003E1C7D" w:rsidRDefault="003E1C7D" w:rsidP="00BD0FD8">
      <w:pPr>
        <w:spacing w:after="0" w:line="240" w:lineRule="auto"/>
        <w:jc w:val="both"/>
        <w:rPr>
          <w:sz w:val="24"/>
          <w:szCs w:val="24"/>
        </w:rPr>
      </w:pPr>
    </w:p>
    <w:p w14:paraId="6ECC116A" w14:textId="77777777" w:rsidR="0073679D" w:rsidRDefault="0073679D" w:rsidP="003E1C7D">
      <w:pPr>
        <w:spacing w:after="0" w:line="240" w:lineRule="auto"/>
        <w:jc w:val="both"/>
        <w:rPr>
          <w:b/>
          <w:sz w:val="24"/>
          <w:szCs w:val="24"/>
        </w:rPr>
      </w:pPr>
    </w:p>
    <w:p w14:paraId="25C50AFE" w14:textId="77777777" w:rsidR="003E1C7D" w:rsidRDefault="0073679D" w:rsidP="003E1C7D">
      <w:pPr>
        <w:spacing w:after="0" w:line="240" w:lineRule="auto"/>
        <w:jc w:val="both"/>
        <w:rPr>
          <w:sz w:val="24"/>
          <w:szCs w:val="24"/>
        </w:rPr>
      </w:pPr>
      <w:r w:rsidRPr="00033017">
        <w:rPr>
          <w:sz w:val="24"/>
          <w:szCs w:val="24"/>
        </w:rPr>
        <w:t xml:space="preserve"> </w:t>
      </w:r>
      <w:r w:rsidR="003E1C7D" w:rsidRPr="00033017">
        <w:rPr>
          <w:sz w:val="24"/>
          <w:szCs w:val="24"/>
        </w:rPr>
        <w:t xml:space="preserve">„Řada lidí </w:t>
      </w:r>
      <w:r w:rsidR="00AD6107">
        <w:rPr>
          <w:sz w:val="24"/>
          <w:szCs w:val="24"/>
        </w:rPr>
        <w:t xml:space="preserve">zase </w:t>
      </w:r>
      <w:r w:rsidR="003E1C7D" w:rsidRPr="00033017">
        <w:rPr>
          <w:sz w:val="24"/>
          <w:szCs w:val="24"/>
        </w:rPr>
        <w:t>řeší zajištění vstupních dveří pomocí dílčích opatření</w:t>
      </w:r>
      <w:r w:rsidR="00AD6107">
        <w:rPr>
          <w:sz w:val="24"/>
          <w:szCs w:val="24"/>
        </w:rPr>
        <w:t>, což je také chyba</w:t>
      </w:r>
      <w:r w:rsidR="003E1C7D" w:rsidRPr="00033017">
        <w:rPr>
          <w:sz w:val="24"/>
          <w:szCs w:val="24"/>
        </w:rPr>
        <w:t xml:space="preserve">. Například si pořídí několik dodatečných zámků nebo závoru. Bohužel si však neuvědomují, že při montáži je obvykle potřeba provrtat obvodové latě dveří. Tímto krokem zeslabí jediný pevnější prvek běžných dveří a práci zlodějům spíše usnadňují,“ varuje Ivan Pavlíček, odborník </w:t>
      </w:r>
      <w:r w:rsidR="003E1C7D">
        <w:rPr>
          <w:sz w:val="24"/>
          <w:szCs w:val="24"/>
        </w:rPr>
        <w:t>n</w:t>
      </w:r>
      <w:r w:rsidR="003E1C7D" w:rsidRPr="00033017">
        <w:rPr>
          <w:sz w:val="24"/>
          <w:szCs w:val="24"/>
        </w:rPr>
        <w:t>a zabezpečení domácností.</w:t>
      </w:r>
      <w:r w:rsidR="00B106BA">
        <w:rPr>
          <w:sz w:val="24"/>
          <w:szCs w:val="24"/>
        </w:rPr>
        <w:t xml:space="preserve"> </w:t>
      </w:r>
    </w:p>
    <w:p w14:paraId="134372F1" w14:textId="77777777" w:rsidR="00B106BA" w:rsidRDefault="00B106BA" w:rsidP="003E1C7D">
      <w:pPr>
        <w:spacing w:after="0" w:line="240" w:lineRule="auto"/>
        <w:jc w:val="both"/>
        <w:rPr>
          <w:sz w:val="24"/>
          <w:szCs w:val="24"/>
        </w:rPr>
      </w:pPr>
    </w:p>
    <w:p w14:paraId="1D9D31AA" w14:textId="77777777" w:rsidR="00B106BA" w:rsidRDefault="00B106BA" w:rsidP="00B106BA">
      <w:pPr>
        <w:spacing w:after="0" w:line="240" w:lineRule="auto"/>
        <w:jc w:val="both"/>
        <w:rPr>
          <w:sz w:val="24"/>
          <w:szCs w:val="24"/>
        </w:rPr>
      </w:pPr>
      <w:r w:rsidRPr="00207B0C">
        <w:rPr>
          <w:sz w:val="24"/>
          <w:szCs w:val="24"/>
        </w:rPr>
        <w:t xml:space="preserve">Pokud bydlíte v rodinném domku, je dobré </w:t>
      </w:r>
      <w:r w:rsidR="00AD6107">
        <w:rPr>
          <w:sz w:val="24"/>
          <w:szCs w:val="24"/>
        </w:rPr>
        <w:t xml:space="preserve">kromě bezpečnostních dveří a alarmu také </w:t>
      </w:r>
      <w:r w:rsidRPr="00207B0C">
        <w:rPr>
          <w:sz w:val="24"/>
          <w:szCs w:val="24"/>
        </w:rPr>
        <w:t xml:space="preserve">dbát na dostatečné osvětlení pozemku, především u vchodových dveří. </w:t>
      </w:r>
      <w:r w:rsidR="00265A55" w:rsidRPr="00265A55">
        <w:rPr>
          <w:sz w:val="24"/>
          <w:szCs w:val="24"/>
        </w:rPr>
        <w:t xml:space="preserve">Prosklené dveře a okna </w:t>
      </w:r>
      <w:r w:rsidR="00265A55">
        <w:rPr>
          <w:sz w:val="24"/>
          <w:szCs w:val="24"/>
        </w:rPr>
        <w:t xml:space="preserve">opatřete bezpečnostní fólií, která výrazně komplikuje </w:t>
      </w:r>
      <w:r w:rsidR="0041515E">
        <w:rPr>
          <w:sz w:val="24"/>
          <w:szCs w:val="24"/>
        </w:rPr>
        <w:t xml:space="preserve">a zpomaluje </w:t>
      </w:r>
      <w:r w:rsidR="00265A55">
        <w:rPr>
          <w:sz w:val="24"/>
          <w:szCs w:val="24"/>
        </w:rPr>
        <w:t>vniknutí</w:t>
      </w:r>
      <w:r w:rsidR="0041515E">
        <w:rPr>
          <w:sz w:val="24"/>
          <w:szCs w:val="24"/>
        </w:rPr>
        <w:t xml:space="preserve"> do domu</w:t>
      </w:r>
      <w:r w:rsidR="00265A55" w:rsidRPr="00265A55">
        <w:rPr>
          <w:sz w:val="24"/>
          <w:szCs w:val="24"/>
        </w:rPr>
        <w:t>. </w:t>
      </w:r>
      <w:proofErr w:type="gramStart"/>
      <w:r w:rsidRPr="00207B0C">
        <w:rPr>
          <w:sz w:val="24"/>
          <w:szCs w:val="24"/>
        </w:rPr>
        <w:t>Nenechávejte</w:t>
      </w:r>
      <w:proofErr w:type="gramEnd"/>
      <w:r w:rsidRPr="00207B0C">
        <w:rPr>
          <w:sz w:val="24"/>
          <w:szCs w:val="24"/>
        </w:rPr>
        <w:t xml:space="preserve"> na zahradě ležet žádné nářadí či žebřík</w:t>
      </w:r>
      <w:r>
        <w:rPr>
          <w:sz w:val="24"/>
          <w:szCs w:val="24"/>
        </w:rPr>
        <w:t>y</w:t>
      </w:r>
      <w:r w:rsidRPr="00207B0C">
        <w:rPr>
          <w:sz w:val="24"/>
          <w:szCs w:val="24"/>
        </w:rPr>
        <w:t xml:space="preserve">, které </w:t>
      </w:r>
      <w:r>
        <w:rPr>
          <w:sz w:val="24"/>
          <w:szCs w:val="24"/>
        </w:rPr>
        <w:t>mohou</w:t>
      </w:r>
      <w:r w:rsidRPr="00207B0C">
        <w:rPr>
          <w:sz w:val="24"/>
          <w:szCs w:val="24"/>
        </w:rPr>
        <w:t xml:space="preserve"> usnadnit práci zlodějům. „</w:t>
      </w:r>
      <w:r>
        <w:rPr>
          <w:sz w:val="24"/>
          <w:szCs w:val="24"/>
        </w:rPr>
        <w:t>D</w:t>
      </w:r>
      <w:r w:rsidRPr="00207B0C">
        <w:rPr>
          <w:sz w:val="24"/>
          <w:szCs w:val="24"/>
        </w:rPr>
        <w:t xml:space="preserve">oporučuji udržovat </w:t>
      </w:r>
      <w:r w:rsidR="00AD6107">
        <w:rPr>
          <w:sz w:val="24"/>
          <w:szCs w:val="24"/>
        </w:rPr>
        <w:t xml:space="preserve">i </w:t>
      </w:r>
      <w:r w:rsidRPr="00207B0C">
        <w:rPr>
          <w:sz w:val="24"/>
          <w:szCs w:val="24"/>
        </w:rPr>
        <w:t>dobré sousedské vztahy, které pomohou zvýšit bezpečnost vašeho obydlí</w:t>
      </w:r>
      <w:r>
        <w:rPr>
          <w:sz w:val="24"/>
          <w:szCs w:val="24"/>
        </w:rPr>
        <w:t xml:space="preserve">. Sousedská všímavost či pomoc </w:t>
      </w:r>
      <w:r w:rsidR="005A6037">
        <w:rPr>
          <w:sz w:val="24"/>
          <w:szCs w:val="24"/>
        </w:rPr>
        <w:t>během</w:t>
      </w:r>
      <w:r>
        <w:rPr>
          <w:sz w:val="24"/>
          <w:szCs w:val="24"/>
        </w:rPr>
        <w:t xml:space="preserve"> vaší nepřítomnosti </w:t>
      </w:r>
      <w:r w:rsidR="005A6037">
        <w:rPr>
          <w:sz w:val="24"/>
          <w:szCs w:val="24"/>
        </w:rPr>
        <w:t>se může stát</w:t>
      </w:r>
      <w:r>
        <w:rPr>
          <w:sz w:val="24"/>
          <w:szCs w:val="24"/>
        </w:rPr>
        <w:t xml:space="preserve"> důležitým </w:t>
      </w:r>
      <w:r w:rsidR="005A6037">
        <w:rPr>
          <w:sz w:val="24"/>
          <w:szCs w:val="24"/>
        </w:rPr>
        <w:t xml:space="preserve">bezpečnostním </w:t>
      </w:r>
      <w:r>
        <w:rPr>
          <w:sz w:val="24"/>
          <w:szCs w:val="24"/>
        </w:rPr>
        <w:t xml:space="preserve">prvkem </w:t>
      </w:r>
      <w:r w:rsidR="005A6037">
        <w:rPr>
          <w:sz w:val="24"/>
          <w:szCs w:val="24"/>
        </w:rPr>
        <w:t xml:space="preserve">vašeho </w:t>
      </w:r>
      <w:r w:rsidR="00AD6107">
        <w:rPr>
          <w:sz w:val="24"/>
          <w:szCs w:val="24"/>
        </w:rPr>
        <w:t>zabezpečení</w:t>
      </w:r>
      <w:r w:rsidRPr="00207B0C">
        <w:rPr>
          <w:sz w:val="24"/>
          <w:szCs w:val="24"/>
        </w:rPr>
        <w:t xml:space="preserve">,“ uzavírá Ivan Pavlíček ze společnosti </w:t>
      </w:r>
      <w:proofErr w:type="spellStart"/>
      <w:r w:rsidRPr="00207B0C">
        <w:rPr>
          <w:sz w:val="24"/>
          <w:szCs w:val="24"/>
        </w:rPr>
        <w:t>Next</w:t>
      </w:r>
      <w:proofErr w:type="spellEnd"/>
      <w:r w:rsidRPr="00207B0C">
        <w:rPr>
          <w:sz w:val="24"/>
          <w:szCs w:val="24"/>
        </w:rPr>
        <w:t>.</w:t>
      </w:r>
    </w:p>
    <w:p w14:paraId="3286FD62" w14:textId="77777777" w:rsidR="00B106BA" w:rsidRDefault="00B106BA" w:rsidP="003E1C7D">
      <w:pPr>
        <w:spacing w:after="0" w:line="240" w:lineRule="auto"/>
        <w:jc w:val="both"/>
        <w:rPr>
          <w:sz w:val="24"/>
          <w:szCs w:val="24"/>
        </w:rPr>
      </w:pPr>
    </w:p>
    <w:p w14:paraId="7FB35C09" w14:textId="77777777" w:rsidR="003E1C7D" w:rsidRDefault="003E1C7D" w:rsidP="00BD0FD8">
      <w:pPr>
        <w:spacing w:after="0" w:line="240" w:lineRule="auto"/>
        <w:jc w:val="both"/>
        <w:rPr>
          <w:sz w:val="24"/>
          <w:szCs w:val="24"/>
        </w:rPr>
      </w:pPr>
    </w:p>
    <w:p w14:paraId="1EDEB165" w14:textId="77777777" w:rsidR="00790831" w:rsidRDefault="00790831" w:rsidP="00207B0C">
      <w:pPr>
        <w:spacing w:after="0" w:line="240" w:lineRule="auto"/>
        <w:jc w:val="both"/>
        <w:rPr>
          <w:sz w:val="24"/>
          <w:szCs w:val="24"/>
        </w:rPr>
      </w:pPr>
    </w:p>
    <w:sectPr w:rsidR="007908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6A77B" w14:textId="77777777" w:rsidR="007668B9" w:rsidRDefault="007668B9" w:rsidP="006923B2">
      <w:pPr>
        <w:spacing w:after="0" w:line="240" w:lineRule="auto"/>
      </w:pPr>
      <w:r>
        <w:separator/>
      </w:r>
    </w:p>
  </w:endnote>
  <w:endnote w:type="continuationSeparator" w:id="0">
    <w:p w14:paraId="17C68CD7" w14:textId="77777777" w:rsidR="007668B9" w:rsidRDefault="007668B9" w:rsidP="00692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F9B14" w14:textId="77777777" w:rsidR="007668B9" w:rsidRDefault="007668B9" w:rsidP="006923B2">
      <w:pPr>
        <w:spacing w:after="0" w:line="240" w:lineRule="auto"/>
      </w:pPr>
      <w:r>
        <w:separator/>
      </w:r>
    </w:p>
  </w:footnote>
  <w:footnote w:type="continuationSeparator" w:id="0">
    <w:p w14:paraId="68795E3C" w14:textId="77777777" w:rsidR="007668B9" w:rsidRDefault="007668B9" w:rsidP="00692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8275D" w14:textId="1C5A6F26" w:rsidR="00E143F7" w:rsidRDefault="00E143F7">
    <w:pPr>
      <w:pStyle w:val="Zhlav"/>
    </w:pPr>
    <w:r>
      <w:rPr>
        <w:noProof/>
        <w:lang w:eastAsia="cs-CZ"/>
      </w:rPr>
      <w:tab/>
    </w:r>
    <w:r>
      <w:rPr>
        <w:noProof/>
        <w:lang w:eastAsia="cs-CZ"/>
      </w:rPr>
      <w:tab/>
    </w:r>
    <w:r w:rsidR="007668B9">
      <w:rPr>
        <w:noProof/>
        <w:lang w:eastAsia="cs-CZ"/>
      </w:rPr>
      <w:drawing>
        <wp:inline distT="0" distB="0" distL="0" distR="0" wp14:editId="66A328A0">
          <wp:extent cx="3390900" cy="838200"/>
          <wp:effectExtent l="0" t="0" r="0" b="0"/>
          <wp:docPr id="1" name="il_fi" descr="http://www.unicreditbank.cz/files/images/users/images/loga_partnerov/NEXT_logo_stre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unicreditbank.cz/files/images/users/images/loga_partnerov/NEXT_logo_stre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93EA1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F4A6D"/>
    <w:multiLevelType w:val="multilevel"/>
    <w:tmpl w:val="08E0C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554417"/>
    <w:multiLevelType w:val="multilevel"/>
    <w:tmpl w:val="D256A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B83326"/>
    <w:multiLevelType w:val="multilevel"/>
    <w:tmpl w:val="C66A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76"/>
    <w:rsid w:val="000226A4"/>
    <w:rsid w:val="00023A10"/>
    <w:rsid w:val="00032E5F"/>
    <w:rsid w:val="00033017"/>
    <w:rsid w:val="00036480"/>
    <w:rsid w:val="000478FC"/>
    <w:rsid w:val="000578C6"/>
    <w:rsid w:val="000603EB"/>
    <w:rsid w:val="00065785"/>
    <w:rsid w:val="000666EB"/>
    <w:rsid w:val="00084B6F"/>
    <w:rsid w:val="000B4A31"/>
    <w:rsid w:val="000F734E"/>
    <w:rsid w:val="00130895"/>
    <w:rsid w:val="00130E9E"/>
    <w:rsid w:val="00132370"/>
    <w:rsid w:val="001454AE"/>
    <w:rsid w:val="001567CA"/>
    <w:rsid w:val="00157C32"/>
    <w:rsid w:val="00165D28"/>
    <w:rsid w:val="00183E2D"/>
    <w:rsid w:val="001C5C42"/>
    <w:rsid w:val="001D4ECB"/>
    <w:rsid w:val="001E08EC"/>
    <w:rsid w:val="001E6EA8"/>
    <w:rsid w:val="00207B0C"/>
    <w:rsid w:val="0021633B"/>
    <w:rsid w:val="0022441A"/>
    <w:rsid w:val="00224A6E"/>
    <w:rsid w:val="0022604C"/>
    <w:rsid w:val="002551E9"/>
    <w:rsid w:val="00265A55"/>
    <w:rsid w:val="00280C49"/>
    <w:rsid w:val="00290E73"/>
    <w:rsid w:val="00293570"/>
    <w:rsid w:val="002A09F4"/>
    <w:rsid w:val="002A4787"/>
    <w:rsid w:val="002A5E84"/>
    <w:rsid w:val="002C04F6"/>
    <w:rsid w:val="002C0E27"/>
    <w:rsid w:val="002C22A8"/>
    <w:rsid w:val="002D315A"/>
    <w:rsid w:val="002D710C"/>
    <w:rsid w:val="002F64B1"/>
    <w:rsid w:val="00300C62"/>
    <w:rsid w:val="003039FF"/>
    <w:rsid w:val="00312E6A"/>
    <w:rsid w:val="00323A6C"/>
    <w:rsid w:val="00330176"/>
    <w:rsid w:val="00344715"/>
    <w:rsid w:val="00350F1D"/>
    <w:rsid w:val="00386316"/>
    <w:rsid w:val="0039304E"/>
    <w:rsid w:val="003A1EDA"/>
    <w:rsid w:val="003B0829"/>
    <w:rsid w:val="003C7C6B"/>
    <w:rsid w:val="003E1C7D"/>
    <w:rsid w:val="003E46CF"/>
    <w:rsid w:val="003F653B"/>
    <w:rsid w:val="00400DAA"/>
    <w:rsid w:val="00405932"/>
    <w:rsid w:val="00412A05"/>
    <w:rsid w:val="0041515E"/>
    <w:rsid w:val="00425640"/>
    <w:rsid w:val="00452D87"/>
    <w:rsid w:val="00453E58"/>
    <w:rsid w:val="00461938"/>
    <w:rsid w:val="0046532F"/>
    <w:rsid w:val="0046764F"/>
    <w:rsid w:val="0047012F"/>
    <w:rsid w:val="004A027A"/>
    <w:rsid w:val="004B29DD"/>
    <w:rsid w:val="004B4BF9"/>
    <w:rsid w:val="004C6828"/>
    <w:rsid w:val="004C7BAE"/>
    <w:rsid w:val="004D3483"/>
    <w:rsid w:val="004E27BB"/>
    <w:rsid w:val="00516EDB"/>
    <w:rsid w:val="0052370C"/>
    <w:rsid w:val="005435D5"/>
    <w:rsid w:val="00560947"/>
    <w:rsid w:val="00562653"/>
    <w:rsid w:val="00575172"/>
    <w:rsid w:val="0058228A"/>
    <w:rsid w:val="005A3AD9"/>
    <w:rsid w:val="005A5417"/>
    <w:rsid w:val="005A6037"/>
    <w:rsid w:val="005B5026"/>
    <w:rsid w:val="005B518A"/>
    <w:rsid w:val="005C2E2C"/>
    <w:rsid w:val="005C67D9"/>
    <w:rsid w:val="005C6DDC"/>
    <w:rsid w:val="005D4112"/>
    <w:rsid w:val="005F23B6"/>
    <w:rsid w:val="00637AC0"/>
    <w:rsid w:val="00645736"/>
    <w:rsid w:val="006804A0"/>
    <w:rsid w:val="00686EB3"/>
    <w:rsid w:val="006923B2"/>
    <w:rsid w:val="00694C4C"/>
    <w:rsid w:val="006953E3"/>
    <w:rsid w:val="006A3574"/>
    <w:rsid w:val="006A54DA"/>
    <w:rsid w:val="006A5DDA"/>
    <w:rsid w:val="006C7385"/>
    <w:rsid w:val="006D056B"/>
    <w:rsid w:val="006E1306"/>
    <w:rsid w:val="007031A5"/>
    <w:rsid w:val="0070759A"/>
    <w:rsid w:val="00722634"/>
    <w:rsid w:val="0073679D"/>
    <w:rsid w:val="00736C96"/>
    <w:rsid w:val="00737176"/>
    <w:rsid w:val="007668B9"/>
    <w:rsid w:val="00784819"/>
    <w:rsid w:val="00790831"/>
    <w:rsid w:val="007927B5"/>
    <w:rsid w:val="00796115"/>
    <w:rsid w:val="007B0AE6"/>
    <w:rsid w:val="007C0604"/>
    <w:rsid w:val="007C0A7A"/>
    <w:rsid w:val="007D3B24"/>
    <w:rsid w:val="007F2A10"/>
    <w:rsid w:val="007F3BDC"/>
    <w:rsid w:val="007F41E1"/>
    <w:rsid w:val="008011E0"/>
    <w:rsid w:val="0084401B"/>
    <w:rsid w:val="0084611D"/>
    <w:rsid w:val="00851A49"/>
    <w:rsid w:val="00857191"/>
    <w:rsid w:val="008843CC"/>
    <w:rsid w:val="008912F7"/>
    <w:rsid w:val="008A1FDD"/>
    <w:rsid w:val="008B15B9"/>
    <w:rsid w:val="008D3D82"/>
    <w:rsid w:val="008D3F38"/>
    <w:rsid w:val="008D6242"/>
    <w:rsid w:val="008E1201"/>
    <w:rsid w:val="008F6FB3"/>
    <w:rsid w:val="00902D42"/>
    <w:rsid w:val="00904A7A"/>
    <w:rsid w:val="00912D1B"/>
    <w:rsid w:val="00921D7B"/>
    <w:rsid w:val="00931A6F"/>
    <w:rsid w:val="00956FBE"/>
    <w:rsid w:val="0097123F"/>
    <w:rsid w:val="00A1520C"/>
    <w:rsid w:val="00A15F89"/>
    <w:rsid w:val="00A26D7B"/>
    <w:rsid w:val="00A41D27"/>
    <w:rsid w:val="00A4708F"/>
    <w:rsid w:val="00A53095"/>
    <w:rsid w:val="00A55641"/>
    <w:rsid w:val="00A67C56"/>
    <w:rsid w:val="00A75954"/>
    <w:rsid w:val="00A941E1"/>
    <w:rsid w:val="00AA4C85"/>
    <w:rsid w:val="00AA7DF8"/>
    <w:rsid w:val="00AB42B1"/>
    <w:rsid w:val="00AC2606"/>
    <w:rsid w:val="00AD6107"/>
    <w:rsid w:val="00AE2ECE"/>
    <w:rsid w:val="00AF5BF0"/>
    <w:rsid w:val="00B106BA"/>
    <w:rsid w:val="00B17099"/>
    <w:rsid w:val="00B50926"/>
    <w:rsid w:val="00B54320"/>
    <w:rsid w:val="00B70AE1"/>
    <w:rsid w:val="00B747C5"/>
    <w:rsid w:val="00B87A1F"/>
    <w:rsid w:val="00BA020F"/>
    <w:rsid w:val="00BC2956"/>
    <w:rsid w:val="00BD0FD8"/>
    <w:rsid w:val="00BF1BCF"/>
    <w:rsid w:val="00BF5C25"/>
    <w:rsid w:val="00BF7519"/>
    <w:rsid w:val="00C13D5B"/>
    <w:rsid w:val="00C66250"/>
    <w:rsid w:val="00C900CC"/>
    <w:rsid w:val="00C91BAC"/>
    <w:rsid w:val="00CA1D0A"/>
    <w:rsid w:val="00CA6689"/>
    <w:rsid w:val="00CB74EB"/>
    <w:rsid w:val="00CC7365"/>
    <w:rsid w:val="00D07A3F"/>
    <w:rsid w:val="00D10088"/>
    <w:rsid w:val="00D524FF"/>
    <w:rsid w:val="00D83FF6"/>
    <w:rsid w:val="00D8745F"/>
    <w:rsid w:val="00D9289A"/>
    <w:rsid w:val="00D95D1F"/>
    <w:rsid w:val="00DC4751"/>
    <w:rsid w:val="00DD5D9E"/>
    <w:rsid w:val="00DF3A4F"/>
    <w:rsid w:val="00E013AD"/>
    <w:rsid w:val="00E04C4A"/>
    <w:rsid w:val="00E143F7"/>
    <w:rsid w:val="00E208E2"/>
    <w:rsid w:val="00E20F4E"/>
    <w:rsid w:val="00E21FD8"/>
    <w:rsid w:val="00E55158"/>
    <w:rsid w:val="00E55664"/>
    <w:rsid w:val="00E617DE"/>
    <w:rsid w:val="00E64E6A"/>
    <w:rsid w:val="00E74483"/>
    <w:rsid w:val="00EA245B"/>
    <w:rsid w:val="00EA5694"/>
    <w:rsid w:val="00EB2298"/>
    <w:rsid w:val="00EB610C"/>
    <w:rsid w:val="00EC710A"/>
    <w:rsid w:val="00ED1162"/>
    <w:rsid w:val="00EE3B03"/>
    <w:rsid w:val="00F02E88"/>
    <w:rsid w:val="00F04957"/>
    <w:rsid w:val="00F14E53"/>
    <w:rsid w:val="00F673A4"/>
    <w:rsid w:val="00F70635"/>
    <w:rsid w:val="00FB21AA"/>
    <w:rsid w:val="00FB3F97"/>
    <w:rsid w:val="00FB48B3"/>
    <w:rsid w:val="00FC194A"/>
    <w:rsid w:val="00FC31A0"/>
    <w:rsid w:val="00FF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EF300"/>
  <w15:chartTrackingRefBased/>
  <w15:docId w15:val="{52AFF2DE-A3CB-42AE-8388-AC054CD24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130E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13237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uiPriority w:val="20"/>
    <w:qFormat/>
    <w:rsid w:val="00736C96"/>
    <w:rPr>
      <w:i/>
      <w:iCs/>
    </w:rPr>
  </w:style>
  <w:style w:type="character" w:styleId="Siln">
    <w:name w:val="Strong"/>
    <w:uiPriority w:val="22"/>
    <w:qFormat/>
    <w:rsid w:val="00637AC0"/>
    <w:rPr>
      <w:b/>
      <w:bCs/>
    </w:rPr>
  </w:style>
  <w:style w:type="paragraph" w:customStyle="1" w:styleId="Default">
    <w:name w:val="Default"/>
    <w:rsid w:val="0046532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semiHidden/>
    <w:rsid w:val="00E74483"/>
    <w:pPr>
      <w:spacing w:after="0" w:line="240" w:lineRule="auto"/>
      <w:ind w:left="1416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customStyle="1" w:styleId="ZkladntextodsazenChar">
    <w:name w:val="Základní text odsazený Char"/>
    <w:link w:val="Zkladntextodsazen"/>
    <w:semiHidden/>
    <w:rsid w:val="00E74483"/>
    <w:rPr>
      <w:rFonts w:ascii="Times New Roman" w:eastAsia="Times New Roman" w:hAnsi="Times New Roman"/>
      <w:b/>
      <w:sz w:val="28"/>
    </w:rPr>
  </w:style>
  <w:style w:type="paragraph" w:styleId="Zhlav">
    <w:name w:val="header"/>
    <w:basedOn w:val="Normln"/>
    <w:link w:val="ZhlavChar"/>
    <w:uiPriority w:val="99"/>
    <w:unhideWhenUsed/>
    <w:rsid w:val="006923B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923B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923B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923B2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130E9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odkaz">
    <w:name w:val="Hyperlink"/>
    <w:uiPriority w:val="99"/>
    <w:semiHidden/>
    <w:unhideWhenUsed/>
    <w:rsid w:val="00130E9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30E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"/>
    <w:semiHidden/>
    <w:rsid w:val="00132370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6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6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Václavík</dc:creator>
  <cp:keywords/>
  <cp:lastModifiedBy>petr.jarkovsky@aspen.pr</cp:lastModifiedBy>
  <cp:revision>2</cp:revision>
  <dcterms:created xsi:type="dcterms:W3CDTF">2015-12-07T10:44:00Z</dcterms:created>
  <dcterms:modified xsi:type="dcterms:W3CDTF">2015-12-07T10:44:00Z</dcterms:modified>
</cp:coreProperties>
</file>