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E8" w:rsidRDefault="00BD0BE8" w:rsidP="000B2B95">
      <w:pPr>
        <w:jc w:val="center"/>
        <w:rPr>
          <w:b/>
          <w:sz w:val="28"/>
          <w:szCs w:val="28"/>
        </w:rPr>
      </w:pPr>
      <w:r w:rsidRPr="00BD0BE8">
        <w:rPr>
          <w:b/>
          <w:sz w:val="28"/>
          <w:szCs w:val="28"/>
        </w:rPr>
        <w:t>Je vaše kolo v bezpečí?</w:t>
      </w:r>
      <w:r w:rsidR="00EB290B">
        <w:rPr>
          <w:b/>
          <w:sz w:val="28"/>
          <w:szCs w:val="28"/>
        </w:rPr>
        <w:t xml:space="preserve"> Za půl roku se jich ukradly</w:t>
      </w:r>
      <w:r w:rsidRPr="00BD0BE8">
        <w:rPr>
          <w:b/>
          <w:sz w:val="28"/>
          <w:szCs w:val="28"/>
        </w:rPr>
        <w:t xml:space="preserve"> tisíce a zpět </w:t>
      </w:r>
      <w:r w:rsidR="005E5C5E">
        <w:rPr>
          <w:b/>
          <w:sz w:val="28"/>
          <w:szCs w:val="28"/>
        </w:rPr>
        <w:t>ho</w:t>
      </w:r>
      <w:r w:rsidRPr="00BD0BE8">
        <w:rPr>
          <w:b/>
          <w:sz w:val="28"/>
          <w:szCs w:val="28"/>
        </w:rPr>
        <w:t xml:space="preserve"> dostane jen málokdo</w:t>
      </w:r>
      <w:bookmarkStart w:id="0" w:name="_GoBack"/>
      <w:bookmarkEnd w:id="0"/>
    </w:p>
    <w:p w:rsidR="00F901D3" w:rsidRDefault="000B2B95" w:rsidP="00BD0BE8">
      <w:pPr>
        <w:rPr>
          <w:b/>
        </w:rPr>
      </w:pPr>
      <w:r>
        <w:rPr>
          <w:b/>
        </w:rPr>
        <w:t>Praha, 31</w:t>
      </w:r>
      <w:r w:rsidR="00BD0BE8">
        <w:rPr>
          <w:b/>
        </w:rPr>
        <w:t xml:space="preserve">. </w:t>
      </w:r>
      <w:r w:rsidR="005E5C5E">
        <w:rPr>
          <w:b/>
        </w:rPr>
        <w:t>srpna 2016</w:t>
      </w:r>
      <w:r w:rsidR="00BD0BE8">
        <w:rPr>
          <w:b/>
        </w:rPr>
        <w:t xml:space="preserve"> </w:t>
      </w:r>
      <w:r w:rsidR="00EB290B">
        <w:rPr>
          <w:b/>
        </w:rPr>
        <w:t>–</w:t>
      </w:r>
      <w:r w:rsidR="00BD0BE8">
        <w:rPr>
          <w:b/>
        </w:rPr>
        <w:t xml:space="preserve"> </w:t>
      </w:r>
      <w:r w:rsidR="00EB290B">
        <w:rPr>
          <w:b/>
        </w:rPr>
        <w:t xml:space="preserve">Jen za prvních šest měsíců roku 2016 bylo podle policejních statistik ukradeno 2557 jízdních kol, objasněno přitom bylo jen 16 % krádeží. </w:t>
      </w:r>
      <w:r w:rsidR="005E5C5E">
        <w:rPr>
          <w:b/>
        </w:rPr>
        <w:t xml:space="preserve">Kvalitní a drahé kolo se dá totiž poměrně dobře a jednoduše zpeněžit, proto jsou tyto krádeže </w:t>
      </w:r>
      <w:r w:rsidR="00EB290B">
        <w:rPr>
          <w:b/>
        </w:rPr>
        <w:t>mezi zloději ve</w:t>
      </w:r>
      <w:r w:rsidR="005E5C5E">
        <w:rPr>
          <w:b/>
        </w:rPr>
        <w:t xml:space="preserve">lmi populárním druhem obživy. </w:t>
      </w:r>
      <w:r w:rsidR="00767210">
        <w:rPr>
          <w:b/>
        </w:rPr>
        <w:t>Jakým zp</w:t>
      </w:r>
      <w:r w:rsidR="001D29F5">
        <w:rPr>
          <w:b/>
        </w:rPr>
        <w:t xml:space="preserve">ůsobem </w:t>
      </w:r>
      <w:r w:rsidR="005E5C5E">
        <w:rPr>
          <w:b/>
        </w:rPr>
        <w:t xml:space="preserve">se </w:t>
      </w:r>
      <w:r w:rsidR="001D29F5">
        <w:rPr>
          <w:b/>
        </w:rPr>
        <w:t>proti tomuto riziku nejlépe zabezpečit</w:t>
      </w:r>
      <w:r w:rsidR="00767210">
        <w:rPr>
          <w:b/>
        </w:rPr>
        <w:t>?</w:t>
      </w:r>
    </w:p>
    <w:p w:rsidR="00767210" w:rsidRDefault="00767210" w:rsidP="00BD0BE8">
      <w:r>
        <w:t>Celková škoda způsobená krádežemi</w:t>
      </w:r>
      <w:r w:rsidR="005E5C5E">
        <w:t xml:space="preserve"> jízdních kol</w:t>
      </w:r>
      <w:r>
        <w:t xml:space="preserve"> </w:t>
      </w:r>
      <w:r w:rsidR="00E06E54">
        <w:t xml:space="preserve">dosáhla za první pololetí tohoto roku více než 44 milionů korun, průměrně tak ztráta jednoho ukradeného kola vyšla jeho majitele na 17 423 Kč. V počtu krádeží vede suverénně Praha (617), následovaná Moravskoslezským (344) a Jihomoravským krajem (267). Lidé si navíc kupují dražší a kvalitnější kola a průměrná škoda při jejich ztrátě tak stoupá, přitom ale jejich zabezpečení nadále podceňují a neinvestují do něj. </w:t>
      </w:r>
      <w:r w:rsidR="005E5C5E">
        <w:t>Někteří zapálení cyklisté</w:t>
      </w:r>
      <w:r w:rsidR="00E06E54">
        <w:t xml:space="preserve"> navíc často neváhají </w:t>
      </w:r>
      <w:r w:rsidR="001D29F5">
        <w:t>investovat ani částky srovnatelné s cenou</w:t>
      </w:r>
      <w:r w:rsidR="00E06E54">
        <w:t xml:space="preserve"> slušného automobilu.</w:t>
      </w:r>
    </w:p>
    <w:p w:rsidR="00D576B3" w:rsidRDefault="00E06E54" w:rsidP="00D776EE">
      <w:r>
        <w:t>Zhruba stále stejně nízká přitom v průběhu let zůstává i objasněnost krádeží, ačkoliv se v poslední době objevují zajímavé technologie a způsoby, jak ukraden</w:t>
      </w:r>
      <w:r w:rsidR="001D29F5">
        <w:t>ý dopravní prostředek</w:t>
      </w:r>
      <w:r>
        <w:t xml:space="preserve"> získat zpět. Jedno</w:t>
      </w:r>
      <w:r w:rsidR="005E5C5E">
        <w:t xml:space="preserve">u z nich je i technologie </w:t>
      </w:r>
      <w:proofErr w:type="spellStart"/>
      <w:r w:rsidR="005E5C5E">
        <w:t>Datata</w:t>
      </w:r>
      <w:r>
        <w:t>g</w:t>
      </w:r>
      <w:proofErr w:type="spellEnd"/>
      <w:r>
        <w:t xml:space="preserve">, která už je delší dobu rozšířená zejména ve Velké Británii a dalších evropských zemích a nyní proniká i do České republiky. </w:t>
      </w:r>
      <w:r w:rsidR="00F901D3">
        <w:t>„</w:t>
      </w:r>
      <w:r>
        <w:t>Jedná se o jednoduchou moderní identifikační technologii, která trvale označí majetek a tak chrání zejména jízd</w:t>
      </w:r>
      <w:r w:rsidR="00F901D3">
        <w:t>ní kola, motocykly a automobily.</w:t>
      </w:r>
      <w:r w:rsidR="00F901D3" w:rsidRPr="00F901D3">
        <w:t xml:space="preserve"> </w:t>
      </w:r>
      <w:r w:rsidR="00F901D3">
        <w:t xml:space="preserve">Značení </w:t>
      </w:r>
      <w:proofErr w:type="spellStart"/>
      <w:r w:rsidR="00F901D3">
        <w:t>Datatag</w:t>
      </w:r>
      <w:proofErr w:type="spellEnd"/>
      <w:r w:rsidR="00F901D3">
        <w:t xml:space="preserve"> umožní policii okamžitou identifikaci a zároveň je prakticky nemožné, aby jej zloděj odstranil,“ vysvětluje </w:t>
      </w:r>
      <w:r w:rsidR="00D576B3" w:rsidRPr="00D576B3">
        <w:t xml:space="preserve">Michal Tuček, </w:t>
      </w:r>
      <w:r w:rsidR="005E5C5E" w:rsidRPr="005E5C5E">
        <w:t xml:space="preserve">dovozce řešení </w:t>
      </w:r>
      <w:proofErr w:type="spellStart"/>
      <w:r w:rsidR="005E5C5E" w:rsidRPr="005E5C5E">
        <w:t>Datatag</w:t>
      </w:r>
      <w:proofErr w:type="spellEnd"/>
      <w:r w:rsidR="005E5C5E" w:rsidRPr="005E5C5E">
        <w:t xml:space="preserve"> pro ČR</w:t>
      </w:r>
      <w:r w:rsidR="005E5C5E">
        <w:t>.</w:t>
      </w:r>
      <w:r w:rsidR="00D576B3">
        <w:t xml:space="preserve"> </w:t>
      </w:r>
    </w:p>
    <w:p w:rsidR="00FD6B95" w:rsidRDefault="001C16F0" w:rsidP="00D776EE">
      <w:r>
        <w:t xml:space="preserve">Jedná se o více prvkové značení, kdy kolo je označeno až na 100 místech unikátním kódem. </w:t>
      </w:r>
      <w:r w:rsidR="008C600F">
        <w:t xml:space="preserve">Jednotlivé prvky technologie </w:t>
      </w:r>
      <w:proofErr w:type="spellStart"/>
      <w:r w:rsidR="008C600F">
        <w:t>Datatag</w:t>
      </w:r>
      <w:proofErr w:type="spellEnd"/>
      <w:r w:rsidR="008C600F">
        <w:t xml:space="preserve"> nejsou na kole vidět a nelze je prakticky odstranit. Jediným viditelným prvkem je výstražný štítek, který působí jako prevence a má za cíl případného zloděje odradit.  Takto označené k</w:t>
      </w:r>
      <w:r>
        <w:t xml:space="preserve">olo je poté registrováno v mezinárodní databázi, do které má přístup policie a vybrané pojišťovny po celé Evropě. </w:t>
      </w:r>
    </w:p>
    <w:p w:rsidR="00D776EE" w:rsidRDefault="00D776EE" w:rsidP="00D776EE">
      <w:r>
        <w:t xml:space="preserve">Ačkoliv díky tomuto systému může majitel kolo získat zpět, úplné řešení to není. Často </w:t>
      </w:r>
      <w:r w:rsidR="005E5C5E">
        <w:t>se mu</w:t>
      </w:r>
      <w:r>
        <w:t xml:space="preserve"> totiž </w:t>
      </w:r>
      <w:r w:rsidR="005E5C5E">
        <w:t>vrátí</w:t>
      </w:r>
      <w:r>
        <w:t xml:space="preserve"> již poš</w:t>
      </w:r>
      <w:r w:rsidR="005E5C5E">
        <w:t>kozené, s chybějícími částmi</w:t>
      </w:r>
      <w:r>
        <w:t xml:space="preserve"> nebo jinak znehodnocené, proto je zásadní zaměřovat se zejména na prevenci krádež</w:t>
      </w:r>
      <w:r w:rsidR="005E5C5E">
        <w:t>e. To se zejména majitelé</w:t>
      </w:r>
      <w:r w:rsidR="001D29F5">
        <w:t xml:space="preserve"> dražších typů</w:t>
      </w:r>
      <w:r>
        <w:t xml:space="preserve"> </w:t>
      </w:r>
      <w:r w:rsidR="005E5C5E">
        <w:t xml:space="preserve">kol </w:t>
      </w:r>
      <w:r>
        <w:t xml:space="preserve">naučili řešit tím, že </w:t>
      </w:r>
      <w:r w:rsidR="001D29F5">
        <w:t>je</w:t>
      </w:r>
      <w:r>
        <w:t xml:space="preserve"> nechávají přímo v bytě či domě, spíše než v oddělené a nezabezpečené garáži</w:t>
      </w:r>
      <w:r w:rsidR="00FF2E09">
        <w:t xml:space="preserve"> či ve sklepě</w:t>
      </w:r>
      <w:r>
        <w:t>.</w:t>
      </w:r>
      <w:r w:rsidR="00F901D3">
        <w:t xml:space="preserve"> </w:t>
      </w:r>
      <w:r w:rsidR="001D29F5">
        <w:t xml:space="preserve">Vnímají to jako méně rizikové řešení, což přitom </w:t>
      </w:r>
      <w:r w:rsidR="00FF2E09">
        <w:t>také</w:t>
      </w:r>
      <w:r w:rsidR="001D29F5">
        <w:t xml:space="preserve"> nemusí platit. Ani vloupání do </w:t>
      </w:r>
      <w:r w:rsidR="00FF2E09">
        <w:t xml:space="preserve">nezabezpečeného </w:t>
      </w:r>
      <w:r w:rsidR="001D29F5">
        <w:t xml:space="preserve">bytu totiž </w:t>
      </w:r>
      <w:r w:rsidR="00F901D3">
        <w:t xml:space="preserve">pro zkušeného zloděje </w:t>
      </w:r>
      <w:r w:rsidR="001D29F5">
        <w:t>nepředstavuje</w:t>
      </w:r>
      <w:r w:rsidR="00F901D3">
        <w:t xml:space="preserve"> problém. </w:t>
      </w:r>
    </w:p>
    <w:p w:rsidR="00D576B3" w:rsidRDefault="001D29F5" w:rsidP="00D576B3">
      <w:r>
        <w:t>„Lidé si často neuvědomují</w:t>
      </w:r>
      <w:r w:rsidR="00E363C4">
        <w:t>, že</w:t>
      </w:r>
      <w:r>
        <w:t xml:space="preserve"> o</w:t>
      </w:r>
      <w:r w:rsidR="00E363C4">
        <w:t xml:space="preserve"> stejné riziko </w:t>
      </w:r>
      <w:r>
        <w:t>vloupání</w:t>
      </w:r>
      <w:r w:rsidR="00E363C4">
        <w:t xml:space="preserve"> </w:t>
      </w:r>
      <w:r>
        <w:t>se jedná i</w:t>
      </w:r>
      <w:r w:rsidR="00E363C4">
        <w:t xml:space="preserve"> v případě bytu</w:t>
      </w:r>
      <w:r w:rsidR="00FF2E09">
        <w:t xml:space="preserve"> či domu</w:t>
      </w:r>
      <w:r w:rsidR="00E363C4">
        <w:t xml:space="preserve">, pokud není vybaven dostatečně kvalitními bezpečnostními dveřmi. </w:t>
      </w:r>
      <w:r w:rsidR="00F901D3">
        <w:t xml:space="preserve">Běžné zabezpečení vchodových dveří </w:t>
      </w:r>
      <w:r w:rsidR="00E363C4">
        <w:t>totiž</w:t>
      </w:r>
      <w:r w:rsidR="00F901D3">
        <w:t xml:space="preserve"> pro většinu zlodějů nepředstavuje překážku a při vykradení tak uschované kolo jen zvýší již tak dost vysoké finanční škody. </w:t>
      </w:r>
      <w:r>
        <w:t>Vloupání se</w:t>
      </w:r>
      <w:r w:rsidR="00E363C4">
        <w:t xml:space="preserve"> nemusíte obávat pouze, pokud máte byt </w:t>
      </w:r>
      <w:r w:rsidR="00FF2E09">
        <w:t xml:space="preserve">či dům </w:t>
      </w:r>
      <w:r w:rsidR="00E363C4">
        <w:t>vybavený certifikovanými</w:t>
      </w:r>
      <w:r w:rsidR="00F901D3" w:rsidRPr="00F901D3">
        <w:t xml:space="preserve"> bezpečnostní</w:t>
      </w:r>
      <w:r w:rsidR="00E363C4">
        <w:t>mi dveřmi</w:t>
      </w:r>
      <w:r w:rsidR="00F901D3" w:rsidRPr="00F901D3">
        <w:t xml:space="preserve"> minimálně ve III. bezpečnostní třídě s vložkou a kováním minimálně ve stejn</w:t>
      </w:r>
      <w:r w:rsidR="00E363C4">
        <w:t>é</w:t>
      </w:r>
      <w:r w:rsidR="00FF2E09">
        <w:t xml:space="preserve"> kategorii </w:t>
      </w:r>
      <w:r w:rsidR="00E363C4">
        <w:t xml:space="preserve">jako dveře samotné. Ty už </w:t>
      </w:r>
      <w:r>
        <w:t xml:space="preserve">totiž </w:t>
      </w:r>
      <w:r w:rsidR="00E363C4">
        <w:t>odolají i zkušenému zloději,</w:t>
      </w:r>
      <w:r w:rsidR="00F901D3" w:rsidRPr="00F901D3">
        <w:t xml:space="preserve">“ doplňuje </w:t>
      </w:r>
      <w:r w:rsidR="00D576B3">
        <w:t xml:space="preserve">bezpečnostní expert Ivan Pavlíček ze společnosti </w:t>
      </w:r>
      <w:proofErr w:type="spellStart"/>
      <w:r w:rsidR="00D576B3">
        <w:t>Next</w:t>
      </w:r>
      <w:proofErr w:type="spellEnd"/>
      <w:r w:rsidR="00D576B3">
        <w:t>.</w:t>
      </w:r>
    </w:p>
    <w:p w:rsidR="00E06E54" w:rsidRPr="00767210" w:rsidRDefault="00E06E54" w:rsidP="00BD0BE8"/>
    <w:sectPr w:rsidR="00E06E54" w:rsidRPr="0076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844"/>
    <w:multiLevelType w:val="hybridMultilevel"/>
    <w:tmpl w:val="8EE8C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1098"/>
    <w:multiLevelType w:val="hybridMultilevel"/>
    <w:tmpl w:val="14A8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58DC"/>
    <w:multiLevelType w:val="hybridMultilevel"/>
    <w:tmpl w:val="0FD00D44"/>
    <w:lvl w:ilvl="0" w:tplc="BED46D7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6C"/>
    <w:rsid w:val="000B2B95"/>
    <w:rsid w:val="0019566C"/>
    <w:rsid w:val="001C16F0"/>
    <w:rsid w:val="001D29F5"/>
    <w:rsid w:val="00376743"/>
    <w:rsid w:val="005E5C5E"/>
    <w:rsid w:val="00700D1D"/>
    <w:rsid w:val="00767210"/>
    <w:rsid w:val="008C600F"/>
    <w:rsid w:val="00BD0BE8"/>
    <w:rsid w:val="00D576B3"/>
    <w:rsid w:val="00D776EE"/>
    <w:rsid w:val="00E06E54"/>
    <w:rsid w:val="00E363C4"/>
    <w:rsid w:val="00EB290B"/>
    <w:rsid w:val="00F062E8"/>
    <w:rsid w:val="00F901D3"/>
    <w:rsid w:val="00FD6B95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2453"/>
  <w15:docId w15:val="{9764A319-B70B-4130-9607-76058CF4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Presl - ASPEN.PR</dc:creator>
  <cp:keywords/>
  <dc:description/>
  <cp:lastModifiedBy>Dominik Presl - ASPEN.PR</cp:lastModifiedBy>
  <cp:revision>7</cp:revision>
  <dcterms:created xsi:type="dcterms:W3CDTF">2016-08-25T14:45:00Z</dcterms:created>
  <dcterms:modified xsi:type="dcterms:W3CDTF">2016-08-31T11:33:00Z</dcterms:modified>
</cp:coreProperties>
</file>