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4D" w:rsidRPr="00775466" w:rsidRDefault="00702AFC" w:rsidP="00D54B7E">
      <w:pPr>
        <w:jc w:val="both"/>
        <w:rPr>
          <w:b/>
          <w:sz w:val="28"/>
          <w:szCs w:val="28"/>
        </w:rPr>
      </w:pPr>
      <w:r w:rsidRPr="00775466">
        <w:rPr>
          <w:b/>
          <w:sz w:val="28"/>
          <w:szCs w:val="28"/>
        </w:rPr>
        <w:t>MUDr. Michaela Tomanová se vyjadřuje k dotazům či mýtům ohledně bolestí zad</w:t>
      </w:r>
    </w:p>
    <w:p w:rsidR="00702AFC" w:rsidRDefault="00702AFC" w:rsidP="00D54B7E">
      <w:pPr>
        <w:jc w:val="both"/>
        <w:rPr>
          <w:b/>
        </w:rPr>
      </w:pPr>
    </w:p>
    <w:p w:rsidR="00702AFC" w:rsidRPr="00D2204D" w:rsidRDefault="00702AFC" w:rsidP="00D54B7E">
      <w:pPr>
        <w:jc w:val="both"/>
        <w:rPr>
          <w:b/>
        </w:rPr>
      </w:pPr>
    </w:p>
    <w:p w:rsidR="00D2204D" w:rsidRDefault="00D2204D" w:rsidP="00D54B7E">
      <w:pPr>
        <w:jc w:val="both"/>
      </w:pPr>
      <w:r>
        <w:t xml:space="preserve">Bolesti zad jsou jednou z nejčastějších příčin bolestí pohybového aparátu. I když jsou bolesti páteře častější u starších lidí, v současné době již není výjimkou, že problémy </w:t>
      </w:r>
      <w:r w:rsidR="00775466">
        <w:t>mají také</w:t>
      </w:r>
      <w:r>
        <w:t xml:space="preserve"> lidé kolem 30 let</w:t>
      </w:r>
      <w:r w:rsidR="0072369D">
        <w:t xml:space="preserve"> i mladší</w:t>
      </w:r>
      <w:r>
        <w:t>. Př</w:t>
      </w:r>
      <w:r w:rsidR="0072369D">
        <w:t>íčin těchto obtíží může být</w:t>
      </w:r>
      <w:r>
        <w:t xml:space="preserve"> několik</w:t>
      </w:r>
      <w:r w:rsidR="0072369D">
        <w:t>. Dnes je nejčastější příčinou sedavý způsob života, přetížení některých svalů a naopak</w:t>
      </w:r>
      <w:r w:rsidR="00692DBD">
        <w:t xml:space="preserve"> oslab</w:t>
      </w:r>
      <w:r w:rsidR="0072369D">
        <w:t>ení jiných, ve</w:t>
      </w:r>
      <w:r w:rsidR="00692DBD">
        <w:t>lkou roli</w:t>
      </w:r>
      <w:r w:rsidR="0072369D">
        <w:t xml:space="preserve"> hraje také stav </w:t>
      </w:r>
      <w:r w:rsidR="00692DBD">
        <w:t xml:space="preserve">vazivových tkání, o kterých se </w:t>
      </w:r>
      <w:r w:rsidR="00922A52">
        <w:t>m</w:t>
      </w:r>
      <w:r w:rsidR="00692DBD">
        <w:t xml:space="preserve">noho nemluví. </w:t>
      </w:r>
      <w:r w:rsidR="0072369D">
        <w:t>D</w:t>
      </w:r>
      <w:r w:rsidR="00922A52">
        <w:t>ochází k dysbalancím</w:t>
      </w:r>
      <w:r w:rsidRPr="00D2204D">
        <w:t xml:space="preserve"> páteře včetně</w:t>
      </w:r>
      <w:r w:rsidR="00922A52">
        <w:t xml:space="preserve"> celého</w:t>
      </w:r>
      <w:r w:rsidRPr="00D2204D">
        <w:t xml:space="preserve"> pohybového aparátu. Dalšími příčinami m</w:t>
      </w:r>
      <w:r w:rsidR="00775466">
        <w:t>ohou</w:t>
      </w:r>
      <w:r w:rsidRPr="00D2204D">
        <w:t xml:space="preserve"> být </w:t>
      </w:r>
      <w:r w:rsidR="000F50BE" w:rsidRPr="00D2204D">
        <w:t>nedostatek pohybové aktivity</w:t>
      </w:r>
      <w:r w:rsidR="000F50BE">
        <w:t>,</w:t>
      </w:r>
      <w:r w:rsidR="000F50BE" w:rsidRPr="00D2204D">
        <w:t xml:space="preserve"> stres</w:t>
      </w:r>
      <w:r w:rsidR="000F50BE">
        <w:t xml:space="preserve"> a samozřejmě</w:t>
      </w:r>
      <w:r w:rsidRPr="00D2204D">
        <w:t xml:space="preserve"> obezita.</w:t>
      </w:r>
    </w:p>
    <w:p w:rsidR="00D2204D" w:rsidRDefault="00D2204D" w:rsidP="00D54B7E">
      <w:pPr>
        <w:jc w:val="both"/>
      </w:pPr>
    </w:p>
    <w:p w:rsidR="00D2204D" w:rsidRDefault="00702AFC" w:rsidP="00D54B7E">
      <w:pPr>
        <w:jc w:val="both"/>
        <w:rPr>
          <w:b/>
        </w:rPr>
      </w:pPr>
      <w:bookmarkStart w:id="0" w:name="_GoBack"/>
      <w:r>
        <w:rPr>
          <w:b/>
        </w:rPr>
        <w:t>Mohou záda bolet i ze stresu?</w:t>
      </w:r>
    </w:p>
    <w:p w:rsidR="00702AFC" w:rsidRPr="00D2204D" w:rsidRDefault="00702AFC" w:rsidP="00D54B7E">
      <w:pPr>
        <w:jc w:val="both"/>
        <w:rPr>
          <w:b/>
        </w:rPr>
      </w:pPr>
    </w:p>
    <w:p w:rsidR="00D2204D" w:rsidRDefault="00CA527A" w:rsidP="00D54B7E">
      <w:pPr>
        <w:jc w:val="both"/>
      </w:pPr>
      <w:r w:rsidRPr="00CA527A">
        <w:t>Tělo a psychika jsou propojené více, než se zdá. Zásadní roli v tom hraje vegetativní nervový systém, který řídí většinu</w:t>
      </w:r>
      <w:r>
        <w:t xml:space="preserve"> podvědomých pr</w:t>
      </w:r>
      <w:r w:rsidR="00922A52">
        <w:t>ocesů. Pokud jsme ve stresu, třeba</w:t>
      </w:r>
      <w:r>
        <w:t xml:space="preserve"> dostaneme</w:t>
      </w:r>
      <w:r w:rsidRPr="00CA527A">
        <w:t xml:space="preserve"> strach</w:t>
      </w:r>
      <w:r w:rsidR="00922A52">
        <w:t xml:space="preserve"> z čehokoliv</w:t>
      </w:r>
      <w:r w:rsidRPr="00CA527A">
        <w:t>, nervový systém automaticky zareaguje zvýšeným svalovým napětím. Dlouhodobé psychické zatížení nebo nevyřešené psychické problémy se pak moho</w:t>
      </w:r>
      <w:r>
        <w:t>u projevovat opakovanými bolestmi páteře</w:t>
      </w:r>
      <w:r w:rsidR="00922A52">
        <w:t>, především v oblasti krční páteře a ramen</w:t>
      </w:r>
      <w:r w:rsidRPr="00CA527A">
        <w:t>.</w:t>
      </w:r>
    </w:p>
    <w:p w:rsidR="00D2204D" w:rsidRDefault="00D2204D" w:rsidP="00D54B7E">
      <w:pPr>
        <w:jc w:val="both"/>
      </w:pPr>
    </w:p>
    <w:p w:rsidR="00D2204D" w:rsidRDefault="00702AFC" w:rsidP="00D54B7E">
      <w:pPr>
        <w:jc w:val="both"/>
        <w:rPr>
          <w:b/>
        </w:rPr>
      </w:pPr>
      <w:r>
        <w:rPr>
          <w:b/>
        </w:rPr>
        <w:t xml:space="preserve">Pomáhají na bolesti </w:t>
      </w:r>
      <w:r w:rsidR="00775466">
        <w:rPr>
          <w:b/>
        </w:rPr>
        <w:t>analgetika</w:t>
      </w:r>
      <w:r>
        <w:rPr>
          <w:b/>
        </w:rPr>
        <w:t>?</w:t>
      </w:r>
    </w:p>
    <w:p w:rsidR="00702AFC" w:rsidRPr="00CA527A" w:rsidRDefault="00702AFC" w:rsidP="00D54B7E">
      <w:pPr>
        <w:jc w:val="both"/>
        <w:rPr>
          <w:b/>
        </w:rPr>
      </w:pPr>
    </w:p>
    <w:p w:rsidR="00CA527A" w:rsidRDefault="009366EC" w:rsidP="00D54B7E">
      <w:pPr>
        <w:jc w:val="both"/>
      </w:pPr>
      <w:r>
        <w:t xml:space="preserve">V akutní fázi onemocnění může lékař podat léky na bolesti </w:t>
      </w:r>
      <w:r w:rsidR="00922A52">
        <w:t>páteře</w:t>
      </w:r>
      <w:r>
        <w:t xml:space="preserve">. Ty pomohou jednorázově rychleji ulevit od </w:t>
      </w:r>
      <w:r w:rsidR="00922A52">
        <w:t>chronických potíží</w:t>
      </w:r>
      <w:r>
        <w:t xml:space="preserve">, ale problém rozhodně neřeší. Je třeba si uvědomit, že dlouhodobé užívání léků na bolest s sebou přináší řadu nežádoucích účinků. </w:t>
      </w:r>
      <w:r w:rsidR="00702AFC">
        <w:t>S</w:t>
      </w:r>
      <w:r w:rsidR="00BB47D3">
        <w:t xml:space="preserve">peciální rehabilitační metoda INFINITY </w:t>
      </w:r>
      <w:proofErr w:type="spellStart"/>
      <w:r w:rsidR="00BB47D3">
        <w:t>method</w:t>
      </w:r>
      <w:proofErr w:type="spellEnd"/>
      <w:r w:rsidR="00BB47D3">
        <w:t xml:space="preserve"> je určená pro pacienty </w:t>
      </w:r>
      <w:r w:rsidR="00922A52">
        <w:t>s bolestí páteře ve všech fázích onemocnění a také jako prevence</w:t>
      </w:r>
      <w:r w:rsidR="00BB47D3">
        <w:t>. Díky naší léčbě v Rehabilitačním ústavu Brandýs nad Orlicí se s</w:t>
      </w:r>
      <w:r w:rsidRPr="009366EC">
        <w:t>tává, že pacienty zbavujeme bolesti třeba i po sedmi</w:t>
      </w:r>
      <w:r w:rsidR="00922A52">
        <w:t xml:space="preserve"> letech a odcházejí od nás bez analgetik nebo s jejich nižší dávkou</w:t>
      </w:r>
      <w:r w:rsidR="000F50BE">
        <w:t>.</w:t>
      </w:r>
    </w:p>
    <w:p w:rsidR="00D2204D" w:rsidRDefault="00D2204D" w:rsidP="00D54B7E">
      <w:pPr>
        <w:jc w:val="both"/>
      </w:pPr>
    </w:p>
    <w:p w:rsidR="00D2204D" w:rsidRPr="00E31CC6" w:rsidRDefault="00D2204D" w:rsidP="00D54B7E">
      <w:pPr>
        <w:jc w:val="both"/>
        <w:rPr>
          <w:b/>
        </w:rPr>
      </w:pPr>
      <w:r w:rsidRPr="00E31CC6">
        <w:rPr>
          <w:b/>
        </w:rPr>
        <w:t>Kolik minut denně bychom se měli aktivně hýbat (rychlá chůze, krátká rozcvička</w:t>
      </w:r>
      <w:r w:rsidR="00775466">
        <w:rPr>
          <w:b/>
        </w:rPr>
        <w:t>), abychom předcházeli bolestem?</w:t>
      </w:r>
    </w:p>
    <w:p w:rsidR="00C777C7" w:rsidRDefault="00C777C7" w:rsidP="00D54B7E">
      <w:pPr>
        <w:jc w:val="both"/>
      </w:pPr>
    </w:p>
    <w:p w:rsidR="00D2204D" w:rsidRDefault="00824AB1" w:rsidP="00D54B7E">
      <w:pPr>
        <w:jc w:val="both"/>
      </w:pPr>
      <w:r>
        <w:t>Při prevenci bolestí páteře je důležité hýbat se a sportovat, ale s rozumem. Pohybový aparát je třeba vyváženě zatěžovat</w:t>
      </w:r>
      <w:r w:rsidR="00775466">
        <w:t>, ale i relaxovat, a to</w:t>
      </w:r>
      <w:r>
        <w:t> nejen svalstvo, ale i vazivový aparát.</w:t>
      </w:r>
      <w:r w:rsidR="00906E6F">
        <w:t xml:space="preserve"> Každý z nás je jiný, má jinou genetiku včetně zvládání stresu, </w:t>
      </w:r>
      <w:r w:rsidR="00587A31">
        <w:t xml:space="preserve">správný pohyb nám slouží nejen k procvičení pohybového aparátu, ale také se při něm produkují endorfiny. Cvičební jednotku s naší metodou INFINITY byste si měli </w:t>
      </w:r>
      <w:r w:rsidR="00401711">
        <w:t xml:space="preserve">dopřát asi </w:t>
      </w:r>
      <w:r w:rsidR="00587A31">
        <w:t xml:space="preserve">20 – 30 minut denně nebo alespoň několikrát denně po kratší čas a splnit </w:t>
      </w:r>
      <w:r w:rsidR="00401711">
        <w:t>tuto dobu</w:t>
      </w:r>
      <w:r w:rsidR="00587A31">
        <w:t>.</w:t>
      </w:r>
      <w:r>
        <w:t xml:space="preserve"> Při </w:t>
      </w:r>
      <w:r w:rsidR="00775466">
        <w:t>sedavé práci</w:t>
      </w:r>
      <w:r w:rsidRPr="00824AB1">
        <w:t xml:space="preserve"> </w:t>
      </w:r>
      <w:r w:rsidR="00775466">
        <w:t>byste</w:t>
      </w:r>
      <w:r>
        <w:t xml:space="preserve"> si měli pravidelně dopřát</w:t>
      </w:r>
      <w:r w:rsidRPr="00824AB1">
        <w:t xml:space="preserve"> </w:t>
      </w:r>
      <w:r>
        <w:t>krátké přestávky</w:t>
      </w:r>
      <w:r w:rsidR="00587A31">
        <w:t>, které umožní protáhnout ztuhlý a přetížený pohybový aparát</w:t>
      </w:r>
      <w:r>
        <w:t>. Důležité také je při práci zaujímat čas od času různé uvolňující polohy, kdy si zrelaxujete a uvolníte svaly</w:t>
      </w:r>
      <w:r w:rsidR="0026719D">
        <w:t xml:space="preserve"> a vazivové tkáně</w:t>
      </w:r>
      <w:r w:rsidR="00775466">
        <w:t>. Pozornost byste</w:t>
      </w:r>
      <w:r>
        <w:t xml:space="preserve"> měli věnovat také správnému sedu, který funguje i jako prevence bolestí </w:t>
      </w:r>
      <w:r w:rsidR="0026719D">
        <w:t>například páteře</w:t>
      </w:r>
      <w:r>
        <w:t xml:space="preserve">. </w:t>
      </w:r>
      <w:r w:rsidR="00775466">
        <w:t>Pro aktivní pohyb můžet</w:t>
      </w:r>
      <w:r w:rsidR="00D54B7E">
        <w:t>e</w:t>
      </w:r>
      <w:r>
        <w:t xml:space="preserve"> využít</w:t>
      </w:r>
      <w:r w:rsidR="00E31CC6">
        <w:t xml:space="preserve"> každou vhodnou příležitost. Například do práce a z </w:t>
      </w:r>
      <w:r w:rsidR="00C777C7">
        <w:t xml:space="preserve">práce jděte část cesty pěšky, </w:t>
      </w:r>
      <w:r w:rsidR="00E31CC6">
        <w:t>místo</w:t>
      </w:r>
      <w:r w:rsidR="00C777C7">
        <w:t xml:space="preserve"> využití</w:t>
      </w:r>
      <w:r w:rsidR="00E31CC6">
        <w:t xml:space="preserve"> výtahu jděte raději po schodech, a pokud je to možné, spíše než komunikaci přes počítač či telefon</w:t>
      </w:r>
      <w:r w:rsidR="00900E94">
        <w:t>,</w:t>
      </w:r>
      <w:r w:rsidR="00E31CC6">
        <w:t xml:space="preserve"> preferujte osobní kontakt s kolegy.</w:t>
      </w:r>
    </w:p>
    <w:p w:rsidR="00E31CC6" w:rsidRDefault="00E31CC6" w:rsidP="00D54B7E">
      <w:pPr>
        <w:jc w:val="both"/>
      </w:pPr>
    </w:p>
    <w:p w:rsidR="00702AFC" w:rsidRDefault="00702AFC" w:rsidP="00702AFC">
      <w:pPr>
        <w:rPr>
          <w:b/>
          <w:bCs/>
        </w:rPr>
      </w:pPr>
      <w:r>
        <w:rPr>
          <w:b/>
          <w:bCs/>
        </w:rPr>
        <w:t>Přispívají digitální tech</w:t>
      </w:r>
      <w:r w:rsidR="00900E94">
        <w:rPr>
          <w:b/>
          <w:bCs/>
        </w:rPr>
        <w:t>n</w:t>
      </w:r>
      <w:r>
        <w:rPr>
          <w:b/>
          <w:bCs/>
        </w:rPr>
        <w:t>ologie (telefon, počítač, tablet) k častějším bolestem zad?</w:t>
      </w:r>
    </w:p>
    <w:p w:rsidR="008F2BC5" w:rsidRDefault="00900E94" w:rsidP="00702AFC">
      <w:r>
        <w:rPr>
          <w:rFonts w:eastAsia="Liberation Serif" w:cs="Liberation Serif"/>
        </w:rPr>
        <w:t>Za bolesti často může také způsob</w:t>
      </w:r>
      <w:r w:rsidR="00702AFC">
        <w:rPr>
          <w:rFonts w:eastAsia="Liberation Serif" w:cs="Liberation Serif"/>
        </w:rPr>
        <w:t xml:space="preserve"> života. Již děti ve školce se málo hýbou a jejich tělo je v nerovnováze. Problémy se v dalším životě nabalují. Mladí </w:t>
      </w:r>
      <w:r>
        <w:rPr>
          <w:rFonts w:eastAsia="Liberation Serif" w:cs="Liberation Serif"/>
        </w:rPr>
        <w:t>lidé se nepohybují tak, jak byla zvyklá</w:t>
      </w:r>
      <w:r w:rsidR="00702AFC">
        <w:rPr>
          <w:rFonts w:eastAsia="Liberation Serif" w:cs="Liberation Serif"/>
        </w:rPr>
        <w:t xml:space="preserve"> generace jejich rodič</w:t>
      </w:r>
      <w:r>
        <w:rPr>
          <w:rFonts w:eastAsia="Liberation Serif" w:cs="Liberation Serif"/>
        </w:rPr>
        <w:t>ů a prarodičů. Ti hodně chodili</w:t>
      </w:r>
      <w:r w:rsidR="00702AFC">
        <w:rPr>
          <w:rFonts w:eastAsia="Liberation Serif" w:cs="Liberation Serif"/>
        </w:rPr>
        <w:t xml:space="preserve"> nebo třeba pracoval</w:t>
      </w:r>
      <w:r>
        <w:rPr>
          <w:rFonts w:eastAsia="Liberation Serif" w:cs="Liberation Serif"/>
        </w:rPr>
        <w:t>i na zahradě</w:t>
      </w:r>
      <w:r w:rsidR="00702AFC">
        <w:rPr>
          <w:rFonts w:eastAsia="Liberation Serif" w:cs="Liberation Serif"/>
        </w:rPr>
        <w:t xml:space="preserve">. Pokud se nehýbete, ale pořád jen sedíte třeba u televize nebo počítače, je už v mladém věku biomechanická nerovnováha těla veliká. Není výjimkou, že značné problémy s páteří mají lidé už okolo dvaceti a někteří, co hodně sportují, mají nález ještě dokonce horší.  </w:t>
      </w:r>
      <w:bookmarkEnd w:id="0"/>
    </w:p>
    <w:sectPr w:rsidR="008F2BC5" w:rsidSect="0026719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D"/>
    <w:rsid w:val="000F50BE"/>
    <w:rsid w:val="0026719D"/>
    <w:rsid w:val="00401711"/>
    <w:rsid w:val="00587A31"/>
    <w:rsid w:val="00692DBD"/>
    <w:rsid w:val="006E6D16"/>
    <w:rsid w:val="00702AFC"/>
    <w:rsid w:val="0072369D"/>
    <w:rsid w:val="00775466"/>
    <w:rsid w:val="00824AB1"/>
    <w:rsid w:val="008955BC"/>
    <w:rsid w:val="008F2BC5"/>
    <w:rsid w:val="00900E94"/>
    <w:rsid w:val="00906E6F"/>
    <w:rsid w:val="00922A52"/>
    <w:rsid w:val="009366EC"/>
    <w:rsid w:val="00A06F33"/>
    <w:rsid w:val="00BB47D3"/>
    <w:rsid w:val="00C20666"/>
    <w:rsid w:val="00C612BC"/>
    <w:rsid w:val="00C777C7"/>
    <w:rsid w:val="00CA527A"/>
    <w:rsid w:val="00D2204D"/>
    <w:rsid w:val="00D54B7E"/>
    <w:rsid w:val="00E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5E72-4F8A-452F-AD78-D0F1BE2B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0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B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cp:lastPrinted>2017-04-24T12:55:00Z</cp:lastPrinted>
  <dcterms:created xsi:type="dcterms:W3CDTF">2017-07-18T09:11:00Z</dcterms:created>
  <dcterms:modified xsi:type="dcterms:W3CDTF">2017-07-18T09:11:00Z</dcterms:modified>
</cp:coreProperties>
</file>