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F1CDA" w14:textId="77777777" w:rsidR="008074CD" w:rsidRPr="00281E4F" w:rsidRDefault="008074CD" w:rsidP="001F55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8"/>
          <w:szCs w:val="28"/>
        </w:rPr>
      </w:pPr>
    </w:p>
    <w:p w14:paraId="44D2929D" w14:textId="01EF641D" w:rsidR="008074CD" w:rsidRPr="008956B1" w:rsidRDefault="00281E4F" w:rsidP="008956B1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Sberbank CZ</w:t>
      </w:r>
      <w:r w:rsidR="008074CD" w:rsidRPr="008956B1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>zaměstnala</w:t>
      </w:r>
      <w:r w:rsidR="008074CD" w:rsidRPr="008956B1">
        <w:rPr>
          <w:rFonts w:cs="Arial"/>
          <w:b/>
          <w:bCs/>
          <w:sz w:val="28"/>
          <w:szCs w:val="28"/>
        </w:rPr>
        <w:t xml:space="preserve"> robota</w:t>
      </w:r>
    </w:p>
    <w:p w14:paraId="5D4F6C72" w14:textId="77777777" w:rsidR="008074CD" w:rsidRDefault="008074CD" w:rsidP="001F55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14:paraId="4A3DA953" w14:textId="004AA77C" w:rsidR="008074CD" w:rsidRPr="008956B1" w:rsidRDefault="008015E8" w:rsidP="008956B1">
      <w:pPr>
        <w:autoSpaceDE w:val="0"/>
        <w:autoSpaceDN w:val="0"/>
        <w:adjustRightInd w:val="0"/>
        <w:spacing w:after="120"/>
        <w:jc w:val="both"/>
        <w:rPr>
          <w:rFonts w:cs="Arial"/>
          <w:b/>
          <w:szCs w:val="20"/>
        </w:rPr>
      </w:pPr>
      <w:r w:rsidRPr="00724797">
        <w:rPr>
          <w:rFonts w:cs="Arial"/>
          <w:b/>
          <w:szCs w:val="20"/>
        </w:rPr>
        <w:t>Praha</w:t>
      </w:r>
      <w:r w:rsidRPr="006743AE">
        <w:rPr>
          <w:rFonts w:cs="Arial"/>
          <w:b/>
          <w:szCs w:val="20"/>
        </w:rPr>
        <w:t xml:space="preserve">, </w:t>
      </w:r>
      <w:r w:rsidR="00EA3E6B">
        <w:rPr>
          <w:rFonts w:cs="Arial"/>
          <w:b/>
          <w:szCs w:val="20"/>
        </w:rPr>
        <w:t>16</w:t>
      </w:r>
      <w:r w:rsidRPr="006743AE">
        <w:rPr>
          <w:rFonts w:cs="Arial"/>
          <w:b/>
          <w:szCs w:val="20"/>
        </w:rPr>
        <w:t xml:space="preserve">. </w:t>
      </w:r>
      <w:r>
        <w:rPr>
          <w:rFonts w:cs="Arial"/>
          <w:b/>
          <w:szCs w:val="20"/>
        </w:rPr>
        <w:t>8.</w:t>
      </w:r>
      <w:r w:rsidRPr="00832312">
        <w:rPr>
          <w:rFonts w:cs="Arial"/>
          <w:b/>
          <w:szCs w:val="20"/>
        </w:rPr>
        <w:t xml:space="preserve"> 2017</w:t>
      </w:r>
      <w:r w:rsidRPr="00724797">
        <w:rPr>
          <w:rFonts w:cs="Arial"/>
          <w:b/>
          <w:szCs w:val="20"/>
        </w:rPr>
        <w:t xml:space="preserve"> –</w:t>
      </w:r>
      <w:r w:rsidRPr="00826974">
        <w:rPr>
          <w:rFonts w:cs="Arial"/>
          <w:b/>
          <w:szCs w:val="20"/>
        </w:rPr>
        <w:t xml:space="preserve"> </w:t>
      </w:r>
      <w:r w:rsidR="008074CD" w:rsidRPr="008956B1">
        <w:rPr>
          <w:rFonts w:cs="Arial"/>
          <w:b/>
          <w:szCs w:val="20"/>
        </w:rPr>
        <w:t xml:space="preserve">Sberbank CZ </w:t>
      </w:r>
      <w:r w:rsidR="00281E4F">
        <w:rPr>
          <w:rFonts w:cs="Arial"/>
          <w:b/>
          <w:szCs w:val="20"/>
        </w:rPr>
        <w:t>je mezi prvními bankami v Evropě, které využívají</w:t>
      </w:r>
      <w:r w:rsidR="008074CD" w:rsidRPr="008956B1">
        <w:rPr>
          <w:rFonts w:cs="Arial"/>
          <w:b/>
          <w:szCs w:val="20"/>
        </w:rPr>
        <w:t xml:space="preserve"> </w:t>
      </w:r>
      <w:r w:rsidR="00D037BA">
        <w:rPr>
          <w:rFonts w:cs="Arial"/>
          <w:b/>
          <w:szCs w:val="20"/>
        </w:rPr>
        <w:t xml:space="preserve">softwarového </w:t>
      </w:r>
      <w:r w:rsidR="008074CD" w:rsidRPr="008956B1">
        <w:rPr>
          <w:rFonts w:cs="Arial"/>
          <w:b/>
          <w:szCs w:val="20"/>
        </w:rPr>
        <w:t xml:space="preserve">robota. </w:t>
      </w:r>
      <w:r w:rsidR="00D037BA">
        <w:rPr>
          <w:rFonts w:cs="Arial"/>
          <w:b/>
          <w:szCs w:val="20"/>
        </w:rPr>
        <w:t>Zautomatizoval</w:t>
      </w:r>
      <w:r w:rsidR="00D037BA" w:rsidRPr="008956B1">
        <w:rPr>
          <w:rFonts w:cs="Arial"/>
          <w:b/>
          <w:szCs w:val="20"/>
        </w:rPr>
        <w:t xml:space="preserve"> </w:t>
      </w:r>
      <w:r w:rsidR="005673DD">
        <w:rPr>
          <w:rFonts w:cs="Arial"/>
          <w:b/>
          <w:szCs w:val="20"/>
        </w:rPr>
        <w:t xml:space="preserve">a zrychlil </w:t>
      </w:r>
      <w:r w:rsidR="00D037BA">
        <w:rPr>
          <w:rFonts w:cs="Arial"/>
          <w:b/>
          <w:szCs w:val="20"/>
        </w:rPr>
        <w:t xml:space="preserve">proces čerpání </w:t>
      </w:r>
      <w:r w:rsidR="005673DD">
        <w:rPr>
          <w:rFonts w:cs="Arial"/>
          <w:b/>
          <w:szCs w:val="20"/>
        </w:rPr>
        <w:t xml:space="preserve">rekordního objemu </w:t>
      </w:r>
      <w:r w:rsidR="00D037BA">
        <w:rPr>
          <w:rFonts w:cs="Arial"/>
          <w:b/>
          <w:szCs w:val="20"/>
        </w:rPr>
        <w:t>schválených</w:t>
      </w:r>
      <w:r w:rsidR="008074CD" w:rsidRPr="008956B1">
        <w:rPr>
          <w:rFonts w:cs="Arial"/>
          <w:b/>
          <w:szCs w:val="20"/>
        </w:rPr>
        <w:t xml:space="preserve"> úvěrů</w:t>
      </w:r>
      <w:r w:rsidR="00A513AC" w:rsidRPr="008956B1">
        <w:rPr>
          <w:rFonts w:cs="Arial"/>
          <w:b/>
          <w:szCs w:val="20"/>
        </w:rPr>
        <w:t>. T</w:t>
      </w:r>
      <w:r w:rsidR="00876099" w:rsidRPr="008956B1">
        <w:rPr>
          <w:rFonts w:cs="Arial"/>
          <w:b/>
          <w:szCs w:val="20"/>
        </w:rPr>
        <w:t xml:space="preserve">o, co </w:t>
      </w:r>
      <w:r w:rsidR="00A513AC" w:rsidRPr="008956B1">
        <w:rPr>
          <w:rFonts w:cs="Arial"/>
          <w:b/>
          <w:szCs w:val="20"/>
        </w:rPr>
        <w:t>jeho lidským kolegům trvá</w:t>
      </w:r>
      <w:r w:rsidR="00876099" w:rsidRPr="008956B1">
        <w:rPr>
          <w:rFonts w:cs="Arial"/>
          <w:b/>
          <w:szCs w:val="20"/>
        </w:rPr>
        <w:t xml:space="preserve"> půl hodiny, </w:t>
      </w:r>
      <w:r w:rsidR="00D037BA">
        <w:rPr>
          <w:rFonts w:cs="Arial"/>
          <w:b/>
          <w:szCs w:val="20"/>
        </w:rPr>
        <w:t xml:space="preserve">robot </w:t>
      </w:r>
      <w:r w:rsidR="00876099" w:rsidRPr="008956B1">
        <w:rPr>
          <w:rFonts w:cs="Arial"/>
          <w:b/>
          <w:szCs w:val="20"/>
        </w:rPr>
        <w:t>zvládá</w:t>
      </w:r>
      <w:r w:rsidR="002F0863" w:rsidRPr="008956B1">
        <w:rPr>
          <w:rFonts w:cs="Arial"/>
          <w:b/>
          <w:szCs w:val="20"/>
        </w:rPr>
        <w:t xml:space="preserve"> </w:t>
      </w:r>
      <w:r w:rsidR="00876099" w:rsidRPr="008956B1">
        <w:rPr>
          <w:rFonts w:cs="Arial"/>
          <w:b/>
          <w:szCs w:val="20"/>
        </w:rPr>
        <w:t>do pěti minut</w:t>
      </w:r>
      <w:r w:rsidR="00281E4F">
        <w:rPr>
          <w:rFonts w:cs="Arial"/>
          <w:b/>
          <w:szCs w:val="20"/>
        </w:rPr>
        <w:t xml:space="preserve"> a navíc bezchybně</w:t>
      </w:r>
      <w:r w:rsidR="008074CD" w:rsidRPr="008956B1">
        <w:rPr>
          <w:rFonts w:cs="Arial"/>
          <w:b/>
          <w:szCs w:val="20"/>
        </w:rPr>
        <w:t xml:space="preserve">. </w:t>
      </w:r>
    </w:p>
    <w:p w14:paraId="1A3385C9" w14:textId="77777777" w:rsidR="008074CD" w:rsidRDefault="008074CD" w:rsidP="001F55A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2"/>
          <w:lang w:eastAsia="cs-CZ"/>
        </w:rPr>
      </w:pPr>
    </w:p>
    <w:p w14:paraId="49C211FD" w14:textId="07C073C4" w:rsidR="00EB4045" w:rsidRDefault="008074CD" w:rsidP="008956B1">
      <w:pPr>
        <w:autoSpaceDE w:val="0"/>
        <w:autoSpaceDN w:val="0"/>
        <w:adjustRightInd w:val="0"/>
        <w:spacing w:after="0"/>
        <w:rPr>
          <w:rFonts w:cs="Arial"/>
          <w:b/>
          <w:szCs w:val="20"/>
        </w:rPr>
      </w:pPr>
      <w:bookmarkStart w:id="0" w:name="_GoBack"/>
      <w:r w:rsidRPr="00344D63">
        <w:rPr>
          <w:rFonts w:cs="Arial"/>
          <w:szCs w:val="20"/>
        </w:rPr>
        <w:t>Robot, kterému kolegové dali jméno Standa, je využíván v </w:t>
      </w:r>
      <w:proofErr w:type="spellStart"/>
      <w:r w:rsidRPr="00344D63">
        <w:rPr>
          <w:rFonts w:cs="Arial"/>
          <w:szCs w:val="20"/>
        </w:rPr>
        <w:t>Back</w:t>
      </w:r>
      <w:proofErr w:type="spellEnd"/>
      <w:r w:rsidRPr="00344D63">
        <w:rPr>
          <w:rFonts w:cs="Arial"/>
          <w:szCs w:val="20"/>
        </w:rPr>
        <w:t xml:space="preserve"> Office, kde zastal rutinní administrativní činnosti</w:t>
      </w:r>
      <w:r w:rsidR="00655C57" w:rsidRPr="00344D63">
        <w:rPr>
          <w:rFonts w:cs="Arial"/>
          <w:szCs w:val="20"/>
        </w:rPr>
        <w:t xml:space="preserve"> spojené s čerpáním schválených úvěrů</w:t>
      </w:r>
      <w:r w:rsidRPr="00344D63">
        <w:rPr>
          <w:rFonts w:cs="Arial"/>
          <w:szCs w:val="20"/>
        </w:rPr>
        <w:t>.</w:t>
      </w:r>
      <w:r w:rsidRPr="008956B1">
        <w:rPr>
          <w:rFonts w:cs="Arial"/>
          <w:b/>
          <w:szCs w:val="20"/>
        </w:rPr>
        <w:t xml:space="preserve"> </w:t>
      </w:r>
      <w:r w:rsidR="00EB4045">
        <w:rPr>
          <w:rFonts w:cs="Arial"/>
          <w:b/>
          <w:szCs w:val="20"/>
        </w:rPr>
        <w:t xml:space="preserve">„S rekordním počtem poskytnutých spotřebitelských a hypotéčních úvěrů </w:t>
      </w:r>
      <w:r w:rsidR="00344D63">
        <w:rPr>
          <w:rFonts w:cs="Arial"/>
          <w:b/>
          <w:szCs w:val="20"/>
        </w:rPr>
        <w:t>samozřejmě roste</w:t>
      </w:r>
      <w:r w:rsidR="00EB4045">
        <w:rPr>
          <w:rFonts w:cs="Arial"/>
          <w:b/>
          <w:szCs w:val="20"/>
        </w:rPr>
        <w:t xml:space="preserve"> </w:t>
      </w:r>
      <w:r w:rsidR="00344D63">
        <w:rPr>
          <w:rFonts w:cs="Arial"/>
          <w:b/>
          <w:szCs w:val="20"/>
        </w:rPr>
        <w:t>i objem prací při</w:t>
      </w:r>
      <w:r w:rsidR="00EB4045">
        <w:rPr>
          <w:rFonts w:cs="Arial"/>
          <w:b/>
          <w:szCs w:val="20"/>
        </w:rPr>
        <w:t xml:space="preserve"> jejich zpracování v </w:t>
      </w:r>
      <w:proofErr w:type="spellStart"/>
      <w:r w:rsidR="00EB4045">
        <w:rPr>
          <w:rFonts w:cs="Arial"/>
          <w:b/>
          <w:szCs w:val="20"/>
        </w:rPr>
        <w:t>back</w:t>
      </w:r>
      <w:proofErr w:type="spellEnd"/>
      <w:r w:rsidR="00EB4045">
        <w:rPr>
          <w:rFonts w:cs="Arial"/>
          <w:b/>
          <w:szCs w:val="20"/>
        </w:rPr>
        <w:t xml:space="preserve"> </w:t>
      </w:r>
      <w:proofErr w:type="spellStart"/>
      <w:r w:rsidR="00344D63">
        <w:rPr>
          <w:rFonts w:cs="Arial"/>
          <w:b/>
          <w:szCs w:val="20"/>
        </w:rPr>
        <w:t>office</w:t>
      </w:r>
      <w:proofErr w:type="spellEnd"/>
      <w:r w:rsidR="00344D63">
        <w:rPr>
          <w:rFonts w:cs="Arial"/>
          <w:b/>
          <w:szCs w:val="20"/>
        </w:rPr>
        <w:t xml:space="preserve"> banky. Abychom udrželi kvalitu a rychlost poskytovaných služeb, rozhodli jsme se pro automati</w:t>
      </w:r>
      <w:r w:rsidR="00EA3E6B">
        <w:rPr>
          <w:rFonts w:cs="Arial"/>
          <w:b/>
          <w:szCs w:val="20"/>
        </w:rPr>
        <w:t>zaci některých procesů,</w:t>
      </w:r>
      <w:r w:rsidR="00EB4045" w:rsidRPr="008956B1">
        <w:rPr>
          <w:rFonts w:cs="Arial"/>
          <w:b/>
          <w:szCs w:val="20"/>
        </w:rPr>
        <w:t>“</w:t>
      </w:r>
      <w:r w:rsidR="00344D63">
        <w:rPr>
          <w:rFonts w:cs="Arial"/>
          <w:szCs w:val="20"/>
        </w:rPr>
        <w:t xml:space="preserve"> vysvětluje </w:t>
      </w:r>
      <w:r w:rsidR="00EB4045">
        <w:rPr>
          <w:rFonts w:cs="Arial"/>
          <w:szCs w:val="20"/>
        </w:rPr>
        <w:t xml:space="preserve">Karel Soukeník, </w:t>
      </w:r>
      <w:proofErr w:type="spellStart"/>
      <w:r w:rsidR="00EB4045">
        <w:rPr>
          <w:rFonts w:cs="Arial"/>
          <w:szCs w:val="20"/>
        </w:rPr>
        <w:t>Chief</w:t>
      </w:r>
      <w:proofErr w:type="spellEnd"/>
      <w:r w:rsidR="00EB4045">
        <w:rPr>
          <w:rFonts w:cs="Arial"/>
          <w:szCs w:val="20"/>
        </w:rPr>
        <w:t xml:space="preserve"> </w:t>
      </w:r>
      <w:proofErr w:type="spellStart"/>
      <w:r w:rsidR="00EB4045">
        <w:rPr>
          <w:rFonts w:cs="Arial"/>
          <w:szCs w:val="20"/>
        </w:rPr>
        <w:t>Operation</w:t>
      </w:r>
      <w:proofErr w:type="spellEnd"/>
      <w:r w:rsidR="00EB4045">
        <w:rPr>
          <w:rFonts w:cs="Arial"/>
          <w:szCs w:val="20"/>
        </w:rPr>
        <w:t xml:space="preserve"> </w:t>
      </w:r>
      <w:proofErr w:type="spellStart"/>
      <w:r w:rsidR="00EB4045">
        <w:rPr>
          <w:rFonts w:cs="Arial"/>
          <w:szCs w:val="20"/>
        </w:rPr>
        <w:t>Officer</w:t>
      </w:r>
      <w:proofErr w:type="spellEnd"/>
      <w:r w:rsidR="00EB4045">
        <w:rPr>
          <w:rFonts w:cs="Arial"/>
          <w:szCs w:val="20"/>
        </w:rPr>
        <w:t xml:space="preserve"> a</w:t>
      </w:r>
      <w:r w:rsidR="00EB4045" w:rsidRPr="00655C57">
        <w:rPr>
          <w:rFonts w:cs="Arial"/>
          <w:szCs w:val="20"/>
        </w:rPr>
        <w:t xml:space="preserve"> </w:t>
      </w:r>
      <w:r w:rsidR="00EB4045">
        <w:rPr>
          <w:rFonts w:cs="Arial"/>
          <w:szCs w:val="20"/>
        </w:rPr>
        <w:t>člen představenstva banky.</w:t>
      </w:r>
    </w:p>
    <w:p w14:paraId="4021FAC5" w14:textId="77777777" w:rsidR="00344D63" w:rsidRDefault="00344D63" w:rsidP="008956B1">
      <w:pPr>
        <w:autoSpaceDE w:val="0"/>
        <w:autoSpaceDN w:val="0"/>
        <w:adjustRightInd w:val="0"/>
        <w:spacing w:after="0"/>
        <w:rPr>
          <w:rFonts w:cs="Arial"/>
          <w:b/>
          <w:szCs w:val="20"/>
        </w:rPr>
      </w:pPr>
    </w:p>
    <w:p w14:paraId="4D97007A" w14:textId="5E7E376E" w:rsidR="00876099" w:rsidRPr="008956B1" w:rsidRDefault="00344D63" w:rsidP="008956B1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5673DD">
        <w:rPr>
          <w:rFonts w:cs="Arial"/>
          <w:szCs w:val="20"/>
        </w:rPr>
        <w:t>Robot Standa již nyní u</w:t>
      </w:r>
      <w:r w:rsidR="0083415C" w:rsidRPr="005673DD">
        <w:rPr>
          <w:rFonts w:cs="Arial"/>
          <w:szCs w:val="20"/>
        </w:rPr>
        <w:t xml:space="preserve">šetří 450 hodin lidské práce měsíčně, jinak řečeno </w:t>
      </w:r>
      <w:r w:rsidR="00655C57" w:rsidRPr="005673DD">
        <w:rPr>
          <w:rFonts w:cs="Arial"/>
          <w:szCs w:val="20"/>
        </w:rPr>
        <w:t>zastane práci tří lidí</w:t>
      </w:r>
      <w:r w:rsidR="0083415C" w:rsidRPr="005673DD">
        <w:rPr>
          <w:rFonts w:cs="Arial"/>
          <w:szCs w:val="20"/>
        </w:rPr>
        <w:t xml:space="preserve"> na plný úvazek. </w:t>
      </w:r>
      <w:r w:rsidR="008074CD" w:rsidRPr="005673DD">
        <w:rPr>
          <w:rFonts w:cs="Arial"/>
          <w:szCs w:val="20"/>
        </w:rPr>
        <w:t xml:space="preserve">Uvolnil ruce </w:t>
      </w:r>
      <w:r w:rsidR="005673DD">
        <w:rPr>
          <w:rFonts w:cs="Arial"/>
          <w:szCs w:val="20"/>
        </w:rPr>
        <w:t xml:space="preserve">přetíženému </w:t>
      </w:r>
      <w:r w:rsidR="008074CD" w:rsidRPr="005673DD">
        <w:rPr>
          <w:rFonts w:cs="Arial"/>
          <w:szCs w:val="20"/>
        </w:rPr>
        <w:t xml:space="preserve">týmu </w:t>
      </w:r>
      <w:proofErr w:type="spellStart"/>
      <w:r w:rsidR="008074CD" w:rsidRPr="005673DD">
        <w:rPr>
          <w:rFonts w:cs="Arial"/>
          <w:szCs w:val="20"/>
        </w:rPr>
        <w:t>Back</w:t>
      </w:r>
      <w:proofErr w:type="spellEnd"/>
      <w:r w:rsidR="008074CD" w:rsidRPr="005673DD">
        <w:rPr>
          <w:rFonts w:cs="Arial"/>
          <w:szCs w:val="20"/>
        </w:rPr>
        <w:t xml:space="preserve"> Office, který se </w:t>
      </w:r>
      <w:r w:rsidR="00876099" w:rsidRPr="005673DD">
        <w:rPr>
          <w:rFonts w:cs="Arial"/>
          <w:szCs w:val="20"/>
        </w:rPr>
        <w:t xml:space="preserve">díky tomu </w:t>
      </w:r>
      <w:r w:rsidR="008074CD" w:rsidRPr="005673DD">
        <w:rPr>
          <w:rFonts w:cs="Arial"/>
          <w:szCs w:val="20"/>
        </w:rPr>
        <w:t xml:space="preserve">může soustředit na sofistikovanější práci </w:t>
      </w:r>
      <w:r w:rsidR="0083415C" w:rsidRPr="005673DD">
        <w:rPr>
          <w:rFonts w:cs="Arial"/>
          <w:szCs w:val="20"/>
        </w:rPr>
        <w:t xml:space="preserve">s vyšší přidanou hodnotou pro rychlé </w:t>
      </w:r>
      <w:r w:rsidR="008074CD" w:rsidRPr="005673DD">
        <w:rPr>
          <w:rFonts w:cs="Arial"/>
          <w:szCs w:val="20"/>
        </w:rPr>
        <w:t xml:space="preserve">a </w:t>
      </w:r>
      <w:r w:rsidR="0083415C" w:rsidRPr="005673DD">
        <w:rPr>
          <w:rFonts w:cs="Arial"/>
          <w:szCs w:val="20"/>
        </w:rPr>
        <w:t xml:space="preserve">co </w:t>
      </w:r>
      <w:r w:rsidR="00876099" w:rsidRPr="005673DD">
        <w:rPr>
          <w:rFonts w:cs="Arial"/>
          <w:szCs w:val="20"/>
        </w:rPr>
        <w:t xml:space="preserve">nejkvalitnější </w:t>
      </w:r>
      <w:r w:rsidR="008074CD" w:rsidRPr="005673DD">
        <w:rPr>
          <w:rFonts w:cs="Arial"/>
          <w:szCs w:val="20"/>
        </w:rPr>
        <w:t>služb</w:t>
      </w:r>
      <w:r w:rsidR="0083415C" w:rsidRPr="005673DD">
        <w:rPr>
          <w:rFonts w:cs="Arial"/>
          <w:szCs w:val="20"/>
        </w:rPr>
        <w:t>y</w:t>
      </w:r>
      <w:r w:rsidR="008074CD" w:rsidRPr="005673DD">
        <w:rPr>
          <w:rFonts w:cs="Arial"/>
          <w:szCs w:val="20"/>
        </w:rPr>
        <w:t xml:space="preserve"> </w:t>
      </w:r>
      <w:r w:rsidR="00876099" w:rsidRPr="005673DD">
        <w:rPr>
          <w:rFonts w:cs="Arial"/>
          <w:szCs w:val="20"/>
        </w:rPr>
        <w:t>klientům</w:t>
      </w:r>
      <w:r w:rsidR="005673DD">
        <w:rPr>
          <w:rFonts w:cs="Arial"/>
          <w:szCs w:val="20"/>
        </w:rPr>
        <w:t>.</w:t>
      </w:r>
      <w:r w:rsidR="00876099" w:rsidRPr="008956B1">
        <w:rPr>
          <w:rFonts w:cs="Arial"/>
          <w:szCs w:val="20"/>
        </w:rPr>
        <w:t xml:space="preserve"> </w:t>
      </w:r>
      <w:r w:rsidR="00281E4F">
        <w:rPr>
          <w:rFonts w:cs="Arial"/>
          <w:szCs w:val="20"/>
        </w:rPr>
        <w:t xml:space="preserve">Je nejen rychlejší, ale zároveň nedělá žádné chyby. </w:t>
      </w:r>
      <w:r w:rsidR="005673DD">
        <w:rPr>
          <w:rFonts w:cs="Arial"/>
          <w:szCs w:val="20"/>
        </w:rPr>
        <w:t xml:space="preserve">Časem Sberbank CZ plánuje </w:t>
      </w:r>
      <w:r w:rsidR="008015E8" w:rsidRPr="008956B1">
        <w:rPr>
          <w:rFonts w:cs="Arial"/>
          <w:szCs w:val="20"/>
        </w:rPr>
        <w:t xml:space="preserve">zjednodušit a urychlit i další procesy banky. Vedle automatizace čerpání úvěrových produktů má robot potenciál zrychlit manuální činnosti třeba v účtárně a dalších </w:t>
      </w:r>
      <w:proofErr w:type="spellStart"/>
      <w:r w:rsidR="008015E8" w:rsidRPr="008956B1">
        <w:rPr>
          <w:rFonts w:cs="Arial"/>
          <w:szCs w:val="20"/>
        </w:rPr>
        <w:t>back</w:t>
      </w:r>
      <w:proofErr w:type="spellEnd"/>
      <w:r w:rsidR="008015E8" w:rsidRPr="008956B1">
        <w:rPr>
          <w:rFonts w:cs="Arial"/>
          <w:szCs w:val="20"/>
        </w:rPr>
        <w:t xml:space="preserve"> </w:t>
      </w:r>
      <w:proofErr w:type="spellStart"/>
      <w:r w:rsidR="008015E8" w:rsidRPr="008956B1">
        <w:rPr>
          <w:rFonts w:cs="Arial"/>
          <w:szCs w:val="20"/>
        </w:rPr>
        <w:t>officových</w:t>
      </w:r>
      <w:proofErr w:type="spellEnd"/>
      <w:r w:rsidR="008015E8" w:rsidRPr="008956B1">
        <w:rPr>
          <w:rFonts w:cs="Arial"/>
          <w:szCs w:val="20"/>
        </w:rPr>
        <w:t xml:space="preserve"> odděleních</w:t>
      </w:r>
      <w:r w:rsidR="00E23DF0">
        <w:rPr>
          <w:rFonts w:cs="Arial"/>
          <w:szCs w:val="20"/>
        </w:rPr>
        <w:t>.</w:t>
      </w:r>
    </w:p>
    <w:p w14:paraId="269E68AF" w14:textId="77777777" w:rsidR="00A513AC" w:rsidRPr="008956B1" w:rsidRDefault="00A513AC" w:rsidP="008956B1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6A930E74" w14:textId="5DE9B332" w:rsidR="00A513AC" w:rsidRPr="008956B1" w:rsidRDefault="008015E8" w:rsidP="008956B1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344D63">
        <w:rPr>
          <w:rFonts w:cs="Arial"/>
          <w:szCs w:val="20"/>
        </w:rPr>
        <w:t>Robot Standa</w:t>
      </w:r>
      <w:r w:rsidR="00EB4045">
        <w:rPr>
          <w:rFonts w:cs="Arial"/>
          <w:szCs w:val="20"/>
        </w:rPr>
        <w:t xml:space="preserve"> j</w:t>
      </w:r>
      <w:r w:rsidRPr="008956B1">
        <w:rPr>
          <w:rFonts w:cs="Arial"/>
          <w:szCs w:val="20"/>
        </w:rPr>
        <w:t>e n</w:t>
      </w:r>
      <w:r w:rsidR="00A513AC" w:rsidRPr="008956B1">
        <w:rPr>
          <w:rFonts w:cs="Arial"/>
          <w:szCs w:val="20"/>
        </w:rPr>
        <w:t>apůl Angličan</w:t>
      </w:r>
      <w:r w:rsidRPr="008956B1">
        <w:rPr>
          <w:rFonts w:cs="Arial"/>
          <w:szCs w:val="20"/>
        </w:rPr>
        <w:t xml:space="preserve"> a</w:t>
      </w:r>
      <w:r w:rsidR="00A513AC" w:rsidRPr="008956B1">
        <w:rPr>
          <w:rFonts w:cs="Arial"/>
          <w:szCs w:val="20"/>
        </w:rPr>
        <w:t xml:space="preserve"> napůl Čech. Dodavatelem aplikace, patřící do skupiny </w:t>
      </w:r>
      <w:proofErr w:type="spellStart"/>
      <w:r w:rsidR="00A513AC" w:rsidRPr="008956B1">
        <w:rPr>
          <w:rFonts w:cs="Arial"/>
          <w:szCs w:val="20"/>
        </w:rPr>
        <w:t>Robotic</w:t>
      </w:r>
      <w:proofErr w:type="spellEnd"/>
      <w:r w:rsidR="00A513AC" w:rsidRPr="008956B1">
        <w:rPr>
          <w:rFonts w:cs="Arial"/>
          <w:szCs w:val="20"/>
        </w:rPr>
        <w:t xml:space="preserve"> </w:t>
      </w:r>
      <w:proofErr w:type="spellStart"/>
      <w:r w:rsidR="00A513AC" w:rsidRPr="008956B1">
        <w:rPr>
          <w:rFonts w:cs="Arial"/>
          <w:szCs w:val="20"/>
        </w:rPr>
        <w:t>Process</w:t>
      </w:r>
      <w:proofErr w:type="spellEnd"/>
      <w:r w:rsidR="00A513AC" w:rsidRPr="008956B1">
        <w:rPr>
          <w:rFonts w:cs="Arial"/>
          <w:szCs w:val="20"/>
        </w:rPr>
        <w:t xml:space="preserve"> </w:t>
      </w:r>
      <w:proofErr w:type="spellStart"/>
      <w:r w:rsidR="00A513AC" w:rsidRPr="008956B1">
        <w:rPr>
          <w:rFonts w:cs="Arial"/>
          <w:szCs w:val="20"/>
        </w:rPr>
        <w:t>Automation</w:t>
      </w:r>
      <w:proofErr w:type="spellEnd"/>
      <w:r w:rsidR="00A513AC" w:rsidRPr="008956B1">
        <w:rPr>
          <w:rFonts w:cs="Arial"/>
          <w:szCs w:val="20"/>
        </w:rPr>
        <w:t xml:space="preserve"> software, je britská firma Blue </w:t>
      </w:r>
      <w:proofErr w:type="spellStart"/>
      <w:r w:rsidR="00A513AC" w:rsidRPr="008956B1">
        <w:rPr>
          <w:rFonts w:cs="Arial"/>
          <w:szCs w:val="20"/>
        </w:rPr>
        <w:t>Prism</w:t>
      </w:r>
      <w:proofErr w:type="spellEnd"/>
      <w:r w:rsidR="00A513AC" w:rsidRPr="008956B1">
        <w:rPr>
          <w:rFonts w:cs="Arial"/>
          <w:szCs w:val="20"/>
        </w:rPr>
        <w:t>. Život</w:t>
      </w:r>
      <w:r w:rsidRPr="008956B1">
        <w:rPr>
          <w:rFonts w:cs="Arial"/>
          <w:szCs w:val="20"/>
        </w:rPr>
        <w:t xml:space="preserve"> mu </w:t>
      </w:r>
      <w:r w:rsidR="00A513AC" w:rsidRPr="008956B1">
        <w:rPr>
          <w:rFonts w:cs="Arial"/>
          <w:szCs w:val="20"/>
        </w:rPr>
        <w:t>vdechl až projektový tým zaměstnanců Sberbank CZ</w:t>
      </w:r>
      <w:r w:rsidR="00E23DF0">
        <w:rPr>
          <w:rFonts w:cs="Arial"/>
          <w:szCs w:val="20"/>
        </w:rPr>
        <w:t xml:space="preserve">. Od něj </w:t>
      </w:r>
      <w:r w:rsidR="00EA3E6B">
        <w:rPr>
          <w:rFonts w:cs="Arial"/>
          <w:szCs w:val="20"/>
        </w:rPr>
        <w:t>Standa</w:t>
      </w:r>
      <w:r w:rsidR="00E23DF0">
        <w:rPr>
          <w:rFonts w:cs="Arial"/>
          <w:szCs w:val="20"/>
        </w:rPr>
        <w:t xml:space="preserve"> dostal</w:t>
      </w:r>
      <w:r w:rsidR="00EA3E6B">
        <w:rPr>
          <w:rFonts w:cs="Arial"/>
          <w:szCs w:val="20"/>
        </w:rPr>
        <w:t xml:space="preserve"> i své</w:t>
      </w:r>
      <w:r w:rsidR="00E23DF0">
        <w:rPr>
          <w:rFonts w:cs="Arial"/>
          <w:szCs w:val="20"/>
        </w:rPr>
        <w:t xml:space="preserve"> jméno</w:t>
      </w:r>
      <w:r w:rsidR="00A513AC" w:rsidRPr="008956B1">
        <w:rPr>
          <w:rFonts w:cs="Arial"/>
          <w:szCs w:val="20"/>
        </w:rPr>
        <w:t xml:space="preserve">. Softwarový robot je vhodný pro automatizaci opakujících se administrativních procesů řízených pravidly a nevyžadujících složité rozhodování. </w:t>
      </w:r>
    </w:p>
    <w:p w14:paraId="3358A3DC" w14:textId="77777777" w:rsidR="00A513AC" w:rsidRDefault="00A513AC" w:rsidP="001F55A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2"/>
          <w:lang w:eastAsia="cs-CZ"/>
        </w:rPr>
      </w:pPr>
    </w:p>
    <w:bookmarkEnd w:id="0"/>
    <w:p w14:paraId="5D0E05FA" w14:textId="77777777" w:rsidR="000F44C6" w:rsidRDefault="000F44C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2CE9880" w14:textId="77777777" w:rsidR="00B61894" w:rsidRPr="000F44C6" w:rsidRDefault="00B61894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7F9BC3CE" w14:textId="41F0E279" w:rsidR="001D3FC4" w:rsidRPr="00127CCF" w:rsidRDefault="00EA38D9" w:rsidP="00FE021E">
      <w:pPr>
        <w:tabs>
          <w:tab w:val="left" w:pos="5103"/>
        </w:tabs>
        <w:spacing w:after="0"/>
        <w:rPr>
          <w:rFonts w:cs="Arial"/>
          <w:szCs w:val="20"/>
        </w:rPr>
      </w:pPr>
      <w:r>
        <w:rPr>
          <w:rFonts w:cs="Arial"/>
          <w:b/>
          <w:szCs w:val="20"/>
        </w:rPr>
        <w:t>Šárka Samková</w:t>
      </w:r>
      <w:r w:rsidR="00FE021E">
        <w:rPr>
          <w:rFonts w:cs="Arial"/>
          <w:b/>
          <w:szCs w:val="20"/>
        </w:rPr>
        <w:br/>
      </w:r>
      <w:r w:rsidR="00E45022">
        <w:rPr>
          <w:rFonts w:cs="Arial"/>
          <w:szCs w:val="20"/>
        </w:rPr>
        <w:t>ředitelka K</w:t>
      </w:r>
      <w:r>
        <w:rPr>
          <w:rFonts w:cs="Arial"/>
          <w:szCs w:val="20"/>
        </w:rPr>
        <w:t>omunikace</w:t>
      </w:r>
      <w:r w:rsidR="001D3FC4" w:rsidRPr="00127CCF">
        <w:rPr>
          <w:rFonts w:cs="Arial"/>
          <w:szCs w:val="20"/>
        </w:rPr>
        <w:t xml:space="preserve"> Sberbank CZ</w:t>
      </w:r>
    </w:p>
    <w:p w14:paraId="15B3B9A3" w14:textId="01C873CB" w:rsidR="001D3FC4" w:rsidRPr="004D6FD7" w:rsidRDefault="0095080D" w:rsidP="00F84DCC">
      <w:pPr>
        <w:tabs>
          <w:tab w:val="left" w:pos="5103"/>
        </w:tabs>
        <w:spacing w:after="0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T</w:t>
      </w:r>
      <w:r w:rsidR="001D3FC4" w:rsidRPr="0095080D">
        <w:rPr>
          <w:rFonts w:cs="Arial"/>
          <w:b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r w:rsidR="001D3FC4" w:rsidRPr="00127CCF">
        <w:rPr>
          <w:rFonts w:cs="Arial"/>
          <w:szCs w:val="20"/>
          <w:lang w:eastAsia="cs-CZ"/>
        </w:rPr>
        <w:t>234</w:t>
      </w:r>
      <w:r w:rsidR="00A1666C">
        <w:rPr>
          <w:rFonts w:cs="Arial"/>
          <w:szCs w:val="20"/>
          <w:lang w:eastAsia="cs-CZ"/>
        </w:rPr>
        <w:t> 706 868</w:t>
      </w:r>
      <w:r w:rsidR="001D3FC4" w:rsidRPr="00127CCF">
        <w:rPr>
          <w:rFonts w:cs="Arial"/>
          <w:szCs w:val="20"/>
        </w:rPr>
        <w:t xml:space="preserve">, </w:t>
      </w:r>
      <w:r w:rsidR="00A1666C">
        <w:rPr>
          <w:rFonts w:cs="Arial"/>
          <w:szCs w:val="20"/>
          <w:lang w:eastAsia="cs-CZ"/>
        </w:rPr>
        <w:t>739 244 492</w:t>
      </w:r>
    </w:p>
    <w:p w14:paraId="3E009759" w14:textId="6CD22AC3" w:rsidR="001D3FC4" w:rsidRDefault="0095080D" w:rsidP="00876099">
      <w:pPr>
        <w:tabs>
          <w:tab w:val="left" w:pos="5103"/>
        </w:tabs>
        <w:spacing w:after="0"/>
        <w:ind w:right="-108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E</w:t>
      </w:r>
      <w:r w:rsidR="001D3FC4" w:rsidRPr="00127CCF">
        <w:rPr>
          <w:rFonts w:cs="Arial"/>
          <w:b/>
          <w:szCs w:val="20"/>
        </w:rPr>
        <w:t>:</w:t>
      </w:r>
      <w:r w:rsidR="001D3FC4" w:rsidRPr="00127CCF">
        <w:rPr>
          <w:rFonts w:cs="Arial"/>
          <w:szCs w:val="20"/>
        </w:rPr>
        <w:t xml:space="preserve"> </w:t>
      </w:r>
      <w:hyperlink r:id="rId8" w:history="1">
        <w:r w:rsidR="00E23DF0" w:rsidRPr="0031495F">
          <w:rPr>
            <w:rStyle w:val="Hypertextovodkaz"/>
            <w:rFonts w:cs="Arial"/>
            <w:szCs w:val="20"/>
          </w:rPr>
          <w:t>samkova.sarka@sberbankcz.cz</w:t>
        </w:r>
      </w:hyperlink>
    </w:p>
    <w:p w14:paraId="2D7601DA" w14:textId="77777777" w:rsidR="00E23DF0" w:rsidRDefault="00E23DF0" w:rsidP="00876099">
      <w:pPr>
        <w:tabs>
          <w:tab w:val="left" w:pos="5103"/>
        </w:tabs>
        <w:spacing w:after="0"/>
        <w:ind w:right="-108"/>
        <w:jc w:val="both"/>
        <w:rPr>
          <w:rFonts w:cs="Arial"/>
          <w:szCs w:val="20"/>
        </w:rPr>
      </w:pPr>
    </w:p>
    <w:p w14:paraId="55BF6038" w14:textId="77777777" w:rsidR="00E23DF0" w:rsidRDefault="00E23DF0" w:rsidP="00876099">
      <w:pPr>
        <w:tabs>
          <w:tab w:val="left" w:pos="5103"/>
        </w:tabs>
        <w:spacing w:after="0"/>
        <w:ind w:right="-108"/>
        <w:jc w:val="both"/>
        <w:rPr>
          <w:rFonts w:cs="Arial"/>
          <w:szCs w:val="20"/>
        </w:rPr>
      </w:pPr>
    </w:p>
    <w:p w14:paraId="29DB150B" w14:textId="77777777" w:rsidR="00E23DF0" w:rsidRPr="00876099" w:rsidRDefault="00E23DF0" w:rsidP="00876099">
      <w:pPr>
        <w:tabs>
          <w:tab w:val="left" w:pos="5103"/>
        </w:tabs>
        <w:spacing w:after="0"/>
        <w:ind w:right="-108"/>
        <w:jc w:val="both"/>
        <w:rPr>
          <w:rFonts w:cs="Arial"/>
          <w:szCs w:val="20"/>
        </w:rPr>
      </w:pPr>
    </w:p>
    <w:p w14:paraId="37BB0D6B" w14:textId="77777777" w:rsidR="001D3FC4" w:rsidRPr="00836A71" w:rsidRDefault="00C61F15" w:rsidP="00836A71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9" w:history="1"/>
      <w:r w:rsidR="00A84F87">
        <w:rPr>
          <w:noProof/>
          <w:lang w:eastAsia="cs-CZ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43E05EB1" wp14:editId="119D73EF">
                <wp:simplePos x="0" y="0"/>
                <wp:positionH relativeFrom="column">
                  <wp:posOffset>0</wp:posOffset>
                </wp:positionH>
                <wp:positionV relativeFrom="paragraph">
                  <wp:posOffset>55244</wp:posOffset>
                </wp:positionV>
                <wp:extent cx="6509385" cy="0"/>
                <wp:effectExtent l="0" t="0" r="24765" b="1905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9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CD80" id="Přímá spojnice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4.35pt" to="512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" strokecolor="#a5a5a5"/>
            </w:pict>
          </mc:Fallback>
        </mc:AlternateContent>
      </w:r>
    </w:p>
    <w:p w14:paraId="1DFEA4C7" w14:textId="77777777" w:rsidR="008607B7" w:rsidRDefault="008607B7" w:rsidP="00F84DCC">
      <w:pPr>
        <w:spacing w:after="0"/>
        <w:jc w:val="both"/>
        <w:rPr>
          <w:rFonts w:cs="Arial"/>
          <w:b/>
          <w:bCs/>
          <w:color w:val="008000"/>
          <w:sz w:val="16"/>
          <w:szCs w:val="16"/>
        </w:rPr>
      </w:pPr>
    </w:p>
    <w:p w14:paraId="4D043724" w14:textId="77777777" w:rsidR="001D3FC4" w:rsidRPr="00836A71" w:rsidRDefault="001D3FC4" w:rsidP="00F84DCC">
      <w:pPr>
        <w:spacing w:after="0"/>
        <w:jc w:val="both"/>
        <w:rPr>
          <w:rFonts w:cs="Arial"/>
          <w:sz w:val="16"/>
          <w:szCs w:val="16"/>
        </w:rPr>
      </w:pPr>
      <w:r w:rsidRPr="00836A71">
        <w:rPr>
          <w:rFonts w:cs="Arial"/>
          <w:b/>
          <w:bCs/>
          <w:color w:val="008000"/>
          <w:sz w:val="16"/>
          <w:szCs w:val="16"/>
        </w:rPr>
        <w:t>O společnosti Sberbank CZ, a.s.</w:t>
      </w:r>
    </w:p>
    <w:p w14:paraId="35C4398B" w14:textId="77777777" w:rsidR="001D3FC4" w:rsidRPr="00836A71" w:rsidRDefault="001D3FC4" w:rsidP="000D1BF7">
      <w:pPr>
        <w:pStyle w:val="Bezmezer1"/>
        <w:spacing w:after="240" w:line="276" w:lineRule="auto"/>
        <w:jc w:val="both"/>
        <w:rPr>
          <w:rFonts w:ascii="Arial" w:hAnsi="Arial" w:cs="Arial"/>
          <w:sz w:val="16"/>
          <w:szCs w:val="16"/>
        </w:rPr>
      </w:pPr>
      <w:r w:rsidRPr="00836A71">
        <w:rPr>
          <w:rFonts w:ascii="Arial" w:hAnsi="Arial" w:cs="Arial"/>
          <w:sz w:val="16"/>
          <w:szCs w:val="16"/>
        </w:rPr>
        <w:t xml:space="preserve">Na českém trhu působí Sberbank CZ již od roku 1993, od 1. ledna 1997 jako samostatná akciová společnost. Jejím majoritním vlastníkem je </w:t>
      </w:r>
      <w:proofErr w:type="spellStart"/>
      <w:r w:rsidRPr="00836A71">
        <w:rPr>
          <w:rFonts w:ascii="Arial" w:hAnsi="Arial" w:cs="Arial"/>
          <w:sz w:val="16"/>
          <w:szCs w:val="16"/>
        </w:rPr>
        <w:t>Sberbank</w:t>
      </w:r>
      <w:proofErr w:type="spellEnd"/>
      <w:r w:rsidRPr="00836A7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36A71">
        <w:rPr>
          <w:rFonts w:ascii="Arial" w:hAnsi="Arial" w:cs="Arial"/>
          <w:sz w:val="16"/>
          <w:szCs w:val="16"/>
        </w:rPr>
        <w:t>Europe</w:t>
      </w:r>
      <w:proofErr w:type="spellEnd"/>
      <w:r w:rsidRPr="00836A71">
        <w:rPr>
          <w:rFonts w:ascii="Arial" w:hAnsi="Arial" w:cs="Arial"/>
          <w:sz w:val="16"/>
          <w:szCs w:val="16"/>
        </w:rPr>
        <w:t xml:space="preserve"> AG. Sberbank CZ je obchodní bankou se širokou nabídkou finančních produktů a služeb pro privátní </w:t>
      </w:r>
      <w:r w:rsidRPr="00836A71">
        <w:rPr>
          <w:rFonts w:ascii="Arial" w:hAnsi="Arial" w:cs="Arial"/>
          <w:sz w:val="16"/>
          <w:szCs w:val="16"/>
        </w:rPr>
        <w:br/>
        <w:t xml:space="preserve">i firemní klientelu. Může se pochlubit druhým místem v soutěži </w:t>
      </w:r>
      <w:r w:rsidRPr="00836A71">
        <w:rPr>
          <w:rFonts w:ascii="Arial" w:hAnsi="Arial" w:cs="Arial"/>
          <w:b/>
          <w:sz w:val="16"/>
          <w:szCs w:val="16"/>
        </w:rPr>
        <w:t xml:space="preserve">Klientsky nejpřívětivější banka roku 2016 </w:t>
      </w:r>
      <w:r w:rsidRPr="00836A71">
        <w:rPr>
          <w:rFonts w:ascii="Arial" w:hAnsi="Arial" w:cs="Arial"/>
          <w:sz w:val="16"/>
          <w:szCs w:val="16"/>
        </w:rPr>
        <w:t xml:space="preserve">a spotřebitelská půjčka byla oceněna jako </w:t>
      </w:r>
      <w:r w:rsidRPr="00836A71">
        <w:rPr>
          <w:rFonts w:ascii="Arial" w:hAnsi="Arial" w:cs="Arial"/>
          <w:b/>
          <w:sz w:val="16"/>
          <w:szCs w:val="16"/>
        </w:rPr>
        <w:t xml:space="preserve">Nejlepší finanční produkt roku 2016 </w:t>
      </w:r>
      <w:r w:rsidRPr="00836A71">
        <w:rPr>
          <w:rFonts w:ascii="Arial" w:hAnsi="Arial" w:cs="Arial"/>
          <w:sz w:val="16"/>
          <w:szCs w:val="16"/>
        </w:rPr>
        <w:t>u hlasování veřejnosti.</w:t>
      </w:r>
    </w:p>
    <w:sectPr w:rsidR="001D3FC4" w:rsidRPr="00836A71" w:rsidSect="00612EAB">
      <w:headerReference w:type="default" r:id="rId10"/>
      <w:headerReference w:type="first" r:id="rId11"/>
      <w:footerReference w:type="first" r:id="rId12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7107A" w14:textId="77777777" w:rsidR="00C61F15" w:rsidRDefault="00C61F15" w:rsidP="007A3AA0">
      <w:pPr>
        <w:spacing w:after="0" w:line="240" w:lineRule="auto"/>
      </w:pPr>
      <w:r>
        <w:separator/>
      </w:r>
    </w:p>
  </w:endnote>
  <w:endnote w:type="continuationSeparator" w:id="0">
    <w:p w14:paraId="72E3F550" w14:textId="77777777" w:rsidR="00C61F15" w:rsidRDefault="00C61F15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5D13A" w14:textId="77777777" w:rsidR="00C61F15" w:rsidRDefault="00C61F15" w:rsidP="007A3AA0">
      <w:pPr>
        <w:spacing w:after="0" w:line="240" w:lineRule="auto"/>
      </w:pPr>
      <w:r>
        <w:separator/>
      </w:r>
    </w:p>
  </w:footnote>
  <w:footnote w:type="continuationSeparator" w:id="0">
    <w:p w14:paraId="2C11E58F" w14:textId="77777777" w:rsidR="00C61F15" w:rsidRDefault="00C61F15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21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3" name="Obrázek 23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2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77777777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DC"/>
    <w:rsid w:val="00001F41"/>
    <w:rsid w:val="00005043"/>
    <w:rsid w:val="00030985"/>
    <w:rsid w:val="00035FE9"/>
    <w:rsid w:val="00042E18"/>
    <w:rsid w:val="000477F3"/>
    <w:rsid w:val="00054B82"/>
    <w:rsid w:val="00067E1D"/>
    <w:rsid w:val="000762DC"/>
    <w:rsid w:val="00095311"/>
    <w:rsid w:val="000A606A"/>
    <w:rsid w:val="000A780E"/>
    <w:rsid w:val="000B7D20"/>
    <w:rsid w:val="000D1BF7"/>
    <w:rsid w:val="000D258C"/>
    <w:rsid w:val="000D387F"/>
    <w:rsid w:val="000E0425"/>
    <w:rsid w:val="000F1D3F"/>
    <w:rsid w:val="000F44C6"/>
    <w:rsid w:val="00102532"/>
    <w:rsid w:val="00105D43"/>
    <w:rsid w:val="00110342"/>
    <w:rsid w:val="001132BC"/>
    <w:rsid w:val="00127F63"/>
    <w:rsid w:val="0014046C"/>
    <w:rsid w:val="001468F6"/>
    <w:rsid w:val="001519AC"/>
    <w:rsid w:val="00155FD0"/>
    <w:rsid w:val="001A57B0"/>
    <w:rsid w:val="001B2FB6"/>
    <w:rsid w:val="001C7A49"/>
    <w:rsid w:val="001D3760"/>
    <w:rsid w:val="001D3FC4"/>
    <w:rsid w:val="001F1F52"/>
    <w:rsid w:val="001F55A2"/>
    <w:rsid w:val="002108E0"/>
    <w:rsid w:val="00212B63"/>
    <w:rsid w:val="00221EBE"/>
    <w:rsid w:val="00222D5B"/>
    <w:rsid w:val="0024516B"/>
    <w:rsid w:val="0024533B"/>
    <w:rsid w:val="002637D9"/>
    <w:rsid w:val="002740A9"/>
    <w:rsid w:val="00275052"/>
    <w:rsid w:val="0027618E"/>
    <w:rsid w:val="00281E4F"/>
    <w:rsid w:val="002A35E6"/>
    <w:rsid w:val="002B0EF8"/>
    <w:rsid w:val="002B65C7"/>
    <w:rsid w:val="002C157C"/>
    <w:rsid w:val="002E48FF"/>
    <w:rsid w:val="002E6333"/>
    <w:rsid w:val="002F0863"/>
    <w:rsid w:val="002F352F"/>
    <w:rsid w:val="00315F8C"/>
    <w:rsid w:val="0032195B"/>
    <w:rsid w:val="00336E49"/>
    <w:rsid w:val="00341AFD"/>
    <w:rsid w:val="00344D63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1753"/>
    <w:rsid w:val="00403572"/>
    <w:rsid w:val="004175FA"/>
    <w:rsid w:val="00424303"/>
    <w:rsid w:val="00432CC6"/>
    <w:rsid w:val="00442C94"/>
    <w:rsid w:val="00444AA2"/>
    <w:rsid w:val="0045403D"/>
    <w:rsid w:val="004542BA"/>
    <w:rsid w:val="00472434"/>
    <w:rsid w:val="004726DB"/>
    <w:rsid w:val="00475FD2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5053FA"/>
    <w:rsid w:val="00507413"/>
    <w:rsid w:val="00531C9C"/>
    <w:rsid w:val="005545FE"/>
    <w:rsid w:val="00565895"/>
    <w:rsid w:val="005659FD"/>
    <w:rsid w:val="005673DD"/>
    <w:rsid w:val="00595556"/>
    <w:rsid w:val="005978E4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47C2B"/>
    <w:rsid w:val="006521CA"/>
    <w:rsid w:val="00655C57"/>
    <w:rsid w:val="00671755"/>
    <w:rsid w:val="006743AE"/>
    <w:rsid w:val="006A3EB7"/>
    <w:rsid w:val="006A5147"/>
    <w:rsid w:val="006A6C37"/>
    <w:rsid w:val="006B7178"/>
    <w:rsid w:val="006C1827"/>
    <w:rsid w:val="006C5BD5"/>
    <w:rsid w:val="006C7AEF"/>
    <w:rsid w:val="006D3D79"/>
    <w:rsid w:val="006D416D"/>
    <w:rsid w:val="006E6F1A"/>
    <w:rsid w:val="00733C38"/>
    <w:rsid w:val="007436C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1D68"/>
    <w:rsid w:val="007F2BA2"/>
    <w:rsid w:val="008015E8"/>
    <w:rsid w:val="00802E99"/>
    <w:rsid w:val="008074CD"/>
    <w:rsid w:val="00810A28"/>
    <w:rsid w:val="00814FA3"/>
    <w:rsid w:val="008223D7"/>
    <w:rsid w:val="00823146"/>
    <w:rsid w:val="00826974"/>
    <w:rsid w:val="00832312"/>
    <w:rsid w:val="0083415C"/>
    <w:rsid w:val="00836A71"/>
    <w:rsid w:val="00850956"/>
    <w:rsid w:val="00857020"/>
    <w:rsid w:val="008607B7"/>
    <w:rsid w:val="0087606E"/>
    <w:rsid w:val="00876099"/>
    <w:rsid w:val="00884C32"/>
    <w:rsid w:val="008956B1"/>
    <w:rsid w:val="008A29A0"/>
    <w:rsid w:val="008A7333"/>
    <w:rsid w:val="008B229A"/>
    <w:rsid w:val="008C529E"/>
    <w:rsid w:val="008D3DB4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5080D"/>
    <w:rsid w:val="0095518F"/>
    <w:rsid w:val="00970E6B"/>
    <w:rsid w:val="00971664"/>
    <w:rsid w:val="00990FD6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30706"/>
    <w:rsid w:val="00A4367E"/>
    <w:rsid w:val="00A51097"/>
    <w:rsid w:val="00A513AC"/>
    <w:rsid w:val="00A57EC4"/>
    <w:rsid w:val="00A77047"/>
    <w:rsid w:val="00A80EE0"/>
    <w:rsid w:val="00A84F87"/>
    <w:rsid w:val="00A9280D"/>
    <w:rsid w:val="00AA6D02"/>
    <w:rsid w:val="00AA6ED2"/>
    <w:rsid w:val="00AB47EA"/>
    <w:rsid w:val="00AB7E9D"/>
    <w:rsid w:val="00AC5EDB"/>
    <w:rsid w:val="00AD44BB"/>
    <w:rsid w:val="00AD6EE8"/>
    <w:rsid w:val="00AD7207"/>
    <w:rsid w:val="00AE371F"/>
    <w:rsid w:val="00B1525A"/>
    <w:rsid w:val="00B17C0D"/>
    <w:rsid w:val="00B33694"/>
    <w:rsid w:val="00B4366E"/>
    <w:rsid w:val="00B47493"/>
    <w:rsid w:val="00B61894"/>
    <w:rsid w:val="00B807BF"/>
    <w:rsid w:val="00B821FA"/>
    <w:rsid w:val="00B929B9"/>
    <w:rsid w:val="00B934B3"/>
    <w:rsid w:val="00BC3AA9"/>
    <w:rsid w:val="00BD6D74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61F15"/>
    <w:rsid w:val="00C63DD9"/>
    <w:rsid w:val="00C75C45"/>
    <w:rsid w:val="00C81348"/>
    <w:rsid w:val="00C839B5"/>
    <w:rsid w:val="00C90C7F"/>
    <w:rsid w:val="00C95A84"/>
    <w:rsid w:val="00CA1BAA"/>
    <w:rsid w:val="00CA580D"/>
    <w:rsid w:val="00CC2688"/>
    <w:rsid w:val="00CD7538"/>
    <w:rsid w:val="00CE2B78"/>
    <w:rsid w:val="00D02481"/>
    <w:rsid w:val="00D02641"/>
    <w:rsid w:val="00D037BA"/>
    <w:rsid w:val="00D265CC"/>
    <w:rsid w:val="00D34D48"/>
    <w:rsid w:val="00D37385"/>
    <w:rsid w:val="00D47315"/>
    <w:rsid w:val="00D534E6"/>
    <w:rsid w:val="00D60B6F"/>
    <w:rsid w:val="00D615DD"/>
    <w:rsid w:val="00D639C3"/>
    <w:rsid w:val="00D66D9B"/>
    <w:rsid w:val="00D8232B"/>
    <w:rsid w:val="00D909BA"/>
    <w:rsid w:val="00DD45A4"/>
    <w:rsid w:val="00DE3885"/>
    <w:rsid w:val="00DF6CFD"/>
    <w:rsid w:val="00E011A4"/>
    <w:rsid w:val="00E054F6"/>
    <w:rsid w:val="00E163A1"/>
    <w:rsid w:val="00E23DF0"/>
    <w:rsid w:val="00E249A8"/>
    <w:rsid w:val="00E25845"/>
    <w:rsid w:val="00E31D38"/>
    <w:rsid w:val="00E326A2"/>
    <w:rsid w:val="00E37672"/>
    <w:rsid w:val="00E45022"/>
    <w:rsid w:val="00E73453"/>
    <w:rsid w:val="00E87B5A"/>
    <w:rsid w:val="00E90EEC"/>
    <w:rsid w:val="00EA2975"/>
    <w:rsid w:val="00EA38D9"/>
    <w:rsid w:val="00EA3E6B"/>
    <w:rsid w:val="00EB4045"/>
    <w:rsid w:val="00EB578D"/>
    <w:rsid w:val="00EC09CF"/>
    <w:rsid w:val="00ED3EB8"/>
    <w:rsid w:val="00EE1E1D"/>
    <w:rsid w:val="00F01717"/>
    <w:rsid w:val="00F01F56"/>
    <w:rsid w:val="00F03C60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937"/>
    <w:rsid w:val="00F84DCC"/>
    <w:rsid w:val="00F960E9"/>
    <w:rsid w:val="00FB1857"/>
    <w:rsid w:val="00FD3A3A"/>
    <w:rsid w:val="00FD722C"/>
    <w:rsid w:val="00FE021E"/>
    <w:rsid w:val="00FE6BCF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kova.sarka@sberbankcz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berbankCZ.c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EA1E1-8E98-4C01-A8A9-3564B38A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2016-10-11T08:21:00Z</cp:lastPrinted>
  <dcterms:created xsi:type="dcterms:W3CDTF">2017-08-16T13:12:00Z</dcterms:created>
  <dcterms:modified xsi:type="dcterms:W3CDTF">2017-08-16T13:12:00Z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classifiedOn="2017-08-15T15:07:40.381</vt:lpwstr>
  </property>
  <property fmtid="{D5CDD505-2E9C-101B-9397-08002B2CF9AE}" pid="3" name="sberank-DocumentTagging.ClassificationMark.P01">
    <vt:lpwstr>0004+02:00" showPrintedBy="false" showPrintDate="false" language="cs" ApplicationVersion="Microsoft Word, 15.0" addinVersion="5.8.7.0" template="SBERBANK"&gt;&lt;history bulk="false" class="Veřejné" code="C0" user="Černá Radka" date="2017-08-15T15:07:40.38</vt:lpwstr>
  </property>
  <property fmtid="{D5CDD505-2E9C-101B-9397-08002B2CF9AE}" pid="4" name="sberank-DocumentTagging.ClassificationMark.P02">
    <vt:lpwstr>30004+02:00"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