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7D" w:rsidRPr="009550A8" w:rsidRDefault="00E527DE" w:rsidP="00FE7829">
      <w:pPr>
        <w:jc w:val="center"/>
        <w:rPr>
          <w:b/>
          <w:sz w:val="32"/>
          <w:szCs w:val="32"/>
        </w:rPr>
      </w:pPr>
      <w:r w:rsidRPr="009550A8">
        <w:rPr>
          <w:b/>
          <w:sz w:val="32"/>
          <w:szCs w:val="32"/>
        </w:rPr>
        <w:t>Útoky hackerů a šmejdů</w:t>
      </w:r>
      <w:r w:rsidR="00EC577B" w:rsidRPr="009550A8">
        <w:rPr>
          <w:b/>
          <w:sz w:val="32"/>
          <w:szCs w:val="32"/>
        </w:rPr>
        <w:t xml:space="preserve"> na zranitelné seniory.</w:t>
      </w:r>
      <w:r w:rsidR="00D95FD0" w:rsidRPr="009550A8">
        <w:rPr>
          <w:b/>
          <w:sz w:val="32"/>
          <w:szCs w:val="32"/>
        </w:rPr>
        <w:t xml:space="preserve"> </w:t>
      </w:r>
      <w:r w:rsidR="009550A8" w:rsidRPr="009550A8">
        <w:rPr>
          <w:b/>
          <w:sz w:val="32"/>
          <w:szCs w:val="32"/>
        </w:rPr>
        <w:t>Za</w:t>
      </w:r>
      <w:r w:rsidR="00F929F5" w:rsidRPr="009550A8">
        <w:rPr>
          <w:b/>
          <w:sz w:val="32"/>
          <w:szCs w:val="32"/>
        </w:rPr>
        <w:t xml:space="preserve"> největší problém </w:t>
      </w:r>
      <w:r w:rsidR="009550A8" w:rsidRPr="009550A8">
        <w:rPr>
          <w:b/>
          <w:sz w:val="32"/>
          <w:szCs w:val="32"/>
        </w:rPr>
        <w:t>to považuje</w:t>
      </w:r>
      <w:r w:rsidR="00C11CB1" w:rsidRPr="009550A8">
        <w:rPr>
          <w:b/>
          <w:sz w:val="32"/>
          <w:szCs w:val="32"/>
        </w:rPr>
        <w:t xml:space="preserve"> témě</w:t>
      </w:r>
      <w:r w:rsidR="00AC1E46" w:rsidRPr="009550A8">
        <w:rPr>
          <w:b/>
          <w:sz w:val="32"/>
          <w:szCs w:val="32"/>
        </w:rPr>
        <w:t>ř</w:t>
      </w:r>
      <w:r w:rsidR="00C11CB1" w:rsidRPr="009550A8">
        <w:rPr>
          <w:b/>
          <w:sz w:val="32"/>
          <w:szCs w:val="32"/>
        </w:rPr>
        <w:t xml:space="preserve"> 40 % lidí</w:t>
      </w:r>
    </w:p>
    <w:p w:rsidR="003C575F" w:rsidRDefault="003C575F"/>
    <w:p w:rsidR="00527968" w:rsidRDefault="00DC5AAE" w:rsidP="00AE30F4">
      <w:pPr>
        <w:spacing w:line="276" w:lineRule="auto"/>
        <w:jc w:val="both"/>
        <w:rPr>
          <w:sz w:val="24"/>
          <w:szCs w:val="24"/>
        </w:rPr>
      </w:pPr>
      <w:r w:rsidRPr="00FE7829">
        <w:rPr>
          <w:b/>
          <w:sz w:val="24"/>
          <w:szCs w:val="24"/>
        </w:rPr>
        <w:t xml:space="preserve">Praha, </w:t>
      </w:r>
      <w:r w:rsidR="00AC1E46">
        <w:rPr>
          <w:b/>
          <w:sz w:val="24"/>
          <w:szCs w:val="24"/>
        </w:rPr>
        <w:t>1</w:t>
      </w:r>
      <w:r w:rsidR="00867E14">
        <w:rPr>
          <w:b/>
          <w:sz w:val="24"/>
          <w:szCs w:val="24"/>
        </w:rPr>
        <w:t>5</w:t>
      </w:r>
      <w:r w:rsidRPr="00FE7829">
        <w:rPr>
          <w:b/>
          <w:sz w:val="24"/>
          <w:szCs w:val="24"/>
        </w:rPr>
        <w:t xml:space="preserve">. </w:t>
      </w:r>
      <w:r w:rsidR="00C11CB1">
        <w:rPr>
          <w:b/>
          <w:sz w:val="24"/>
          <w:szCs w:val="24"/>
        </w:rPr>
        <w:t>listopadu</w:t>
      </w:r>
      <w:r w:rsidR="00C11CB1" w:rsidRPr="00FE7829">
        <w:rPr>
          <w:b/>
          <w:sz w:val="24"/>
          <w:szCs w:val="24"/>
        </w:rPr>
        <w:t xml:space="preserve"> </w:t>
      </w:r>
      <w:r w:rsidRPr="00FE7829">
        <w:rPr>
          <w:b/>
          <w:sz w:val="24"/>
          <w:szCs w:val="24"/>
        </w:rPr>
        <w:t>2018</w:t>
      </w:r>
      <w:r w:rsidRPr="00FE7829">
        <w:rPr>
          <w:sz w:val="24"/>
          <w:szCs w:val="24"/>
        </w:rPr>
        <w:t xml:space="preserve"> </w:t>
      </w:r>
      <w:r w:rsidR="00527968" w:rsidRPr="00FE7829">
        <w:rPr>
          <w:sz w:val="24"/>
          <w:szCs w:val="24"/>
        </w:rPr>
        <w:t>–</w:t>
      </w:r>
      <w:r w:rsidRPr="00FE7829">
        <w:rPr>
          <w:sz w:val="24"/>
          <w:szCs w:val="24"/>
        </w:rPr>
        <w:t xml:space="preserve"> </w:t>
      </w:r>
      <w:r w:rsidR="001A3FCA">
        <w:rPr>
          <w:sz w:val="24"/>
          <w:szCs w:val="24"/>
        </w:rPr>
        <w:t>V</w:t>
      </w:r>
      <w:r w:rsidR="00EB66F1">
        <w:rPr>
          <w:sz w:val="24"/>
          <w:szCs w:val="24"/>
        </w:rPr>
        <w:t>íce jak třetin</w:t>
      </w:r>
      <w:r w:rsidR="001A3FCA">
        <w:rPr>
          <w:sz w:val="24"/>
          <w:szCs w:val="24"/>
        </w:rPr>
        <w:t>a</w:t>
      </w:r>
      <w:r w:rsidR="00FE7829" w:rsidRPr="00FE7829">
        <w:rPr>
          <w:sz w:val="24"/>
          <w:szCs w:val="24"/>
        </w:rPr>
        <w:t xml:space="preserve"> Čechů</w:t>
      </w:r>
      <w:r w:rsidR="00EB66F1">
        <w:rPr>
          <w:sz w:val="24"/>
          <w:szCs w:val="24"/>
        </w:rPr>
        <w:t xml:space="preserve"> </w:t>
      </w:r>
      <w:r w:rsidR="001A3FCA">
        <w:rPr>
          <w:sz w:val="24"/>
          <w:szCs w:val="24"/>
        </w:rPr>
        <w:t xml:space="preserve">nevnímá jako největší problém seniorů špatné zdraví nebo finanční situaci, ale </w:t>
      </w:r>
      <w:r w:rsidR="00537834">
        <w:rPr>
          <w:sz w:val="24"/>
          <w:szCs w:val="24"/>
        </w:rPr>
        <w:t xml:space="preserve">jejich zranitelnost </w:t>
      </w:r>
      <w:r w:rsidR="001A3FCA">
        <w:rPr>
          <w:sz w:val="24"/>
          <w:szCs w:val="24"/>
        </w:rPr>
        <w:t>hackery a šmejdy. T</w:t>
      </w:r>
      <w:r w:rsidR="00867E14">
        <w:rPr>
          <w:sz w:val="24"/>
          <w:szCs w:val="24"/>
        </w:rPr>
        <w:t>i</w:t>
      </w:r>
      <w:r w:rsidR="001A3FCA">
        <w:rPr>
          <w:sz w:val="24"/>
          <w:szCs w:val="24"/>
        </w:rPr>
        <w:t xml:space="preserve"> se ve svých nekalých praktikách</w:t>
      </w:r>
      <w:bookmarkStart w:id="0" w:name="_GoBack"/>
      <w:bookmarkEnd w:id="0"/>
      <w:r w:rsidR="00DF7B0D">
        <w:rPr>
          <w:sz w:val="24"/>
          <w:szCs w:val="24"/>
        </w:rPr>
        <w:t xml:space="preserve"> </w:t>
      </w:r>
      <w:r w:rsidR="00FA5D4C">
        <w:rPr>
          <w:sz w:val="24"/>
          <w:szCs w:val="24"/>
        </w:rPr>
        <w:t xml:space="preserve">právě </w:t>
      </w:r>
      <w:r w:rsidR="00DF7B0D">
        <w:rPr>
          <w:sz w:val="24"/>
          <w:szCs w:val="24"/>
        </w:rPr>
        <w:t xml:space="preserve">na starší </w:t>
      </w:r>
      <w:r w:rsidR="00537834">
        <w:rPr>
          <w:sz w:val="24"/>
          <w:szCs w:val="24"/>
        </w:rPr>
        <w:t xml:space="preserve">lidi </w:t>
      </w:r>
      <w:r w:rsidR="001A3FCA">
        <w:rPr>
          <w:sz w:val="24"/>
          <w:szCs w:val="24"/>
        </w:rPr>
        <w:t xml:space="preserve">často zaměřují. </w:t>
      </w:r>
      <w:r w:rsidR="001D6FC9">
        <w:rPr>
          <w:sz w:val="24"/>
          <w:szCs w:val="24"/>
        </w:rPr>
        <w:t xml:space="preserve">Své oběti se snaží obrat o peníze různými podvodnými emaily, nabídkami, </w:t>
      </w:r>
      <w:r w:rsidR="001D6FC9" w:rsidRPr="00F61414">
        <w:rPr>
          <w:sz w:val="24"/>
          <w:szCs w:val="24"/>
        </w:rPr>
        <w:t>nebo</w:t>
      </w:r>
      <w:r w:rsidR="001D6FC9">
        <w:rPr>
          <w:sz w:val="24"/>
          <w:szCs w:val="24"/>
        </w:rPr>
        <w:t xml:space="preserve"> se vydávají za </w:t>
      </w:r>
      <w:r w:rsidR="008C2A69" w:rsidRPr="00AC1E46">
        <w:rPr>
          <w:sz w:val="24"/>
          <w:szCs w:val="24"/>
        </w:rPr>
        <w:t xml:space="preserve">prodejce autorizovaných </w:t>
      </w:r>
      <w:r w:rsidR="008C13EE" w:rsidRPr="00AC1E46">
        <w:rPr>
          <w:sz w:val="24"/>
          <w:szCs w:val="24"/>
        </w:rPr>
        <w:t xml:space="preserve">bezpečnostních zámků, kontrolory kotlů </w:t>
      </w:r>
      <w:r w:rsidR="00867E14">
        <w:rPr>
          <w:sz w:val="24"/>
          <w:szCs w:val="24"/>
        </w:rPr>
        <w:t xml:space="preserve">či </w:t>
      </w:r>
      <w:r w:rsidR="008C13EE">
        <w:rPr>
          <w:sz w:val="24"/>
          <w:szCs w:val="24"/>
        </w:rPr>
        <w:t>třeba kominíky</w:t>
      </w:r>
      <w:r w:rsidR="001D6FC9">
        <w:rPr>
          <w:sz w:val="24"/>
          <w:szCs w:val="24"/>
        </w:rPr>
        <w:t>. T</w:t>
      </w:r>
      <w:r w:rsidR="008C13EE">
        <w:rPr>
          <w:sz w:val="24"/>
          <w:szCs w:val="24"/>
        </w:rPr>
        <w:t>o</w:t>
      </w:r>
      <w:r w:rsidR="001D6FC9">
        <w:rPr>
          <w:sz w:val="24"/>
          <w:szCs w:val="24"/>
        </w:rPr>
        <w:t xml:space="preserve"> totiž v lidech vzbuzuje důvěru a dává tak podvodníkům větší šanci na úspěch. </w:t>
      </w:r>
    </w:p>
    <w:p w:rsidR="00AE30F4" w:rsidRPr="00AE30F4" w:rsidRDefault="00AE30F4" w:rsidP="00AE30F4">
      <w:pPr>
        <w:spacing w:line="276" w:lineRule="auto"/>
        <w:jc w:val="both"/>
        <w:rPr>
          <w:sz w:val="24"/>
          <w:szCs w:val="24"/>
        </w:rPr>
      </w:pPr>
    </w:p>
    <w:p w:rsidR="00AE30F4" w:rsidRPr="00AE30F4" w:rsidRDefault="00717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Téměř </w:t>
      </w:r>
      <w:r w:rsidR="00AE30F4" w:rsidRPr="00AE30F4">
        <w:rPr>
          <w:b/>
          <w:sz w:val="24"/>
          <w:szCs w:val="24"/>
        </w:rPr>
        <w:t xml:space="preserve">40 % Čechů </w:t>
      </w:r>
      <w:r w:rsidR="003C2468">
        <w:rPr>
          <w:b/>
          <w:sz w:val="24"/>
          <w:szCs w:val="24"/>
        </w:rPr>
        <w:t>vidí podvodníky jako hlavní problém seniorů</w:t>
      </w:r>
    </w:p>
    <w:p w:rsidR="003849AF" w:rsidRPr="002278FF" w:rsidRDefault="00AF50AD" w:rsidP="000021F8">
      <w:pPr>
        <w:jc w:val="both"/>
        <w:rPr>
          <w:sz w:val="24"/>
          <w:szCs w:val="24"/>
        </w:rPr>
      </w:pPr>
      <w:r w:rsidRPr="002278FF">
        <w:rPr>
          <w:sz w:val="24"/>
          <w:szCs w:val="24"/>
        </w:rPr>
        <w:t>Z výzkumu společnosti</w:t>
      </w:r>
      <w:r w:rsidR="00AC1E46">
        <w:rPr>
          <w:sz w:val="24"/>
          <w:szCs w:val="24"/>
        </w:rPr>
        <w:t xml:space="preserve"> Doro, který realizovala</w:t>
      </w:r>
      <w:r w:rsidRPr="002278FF">
        <w:rPr>
          <w:sz w:val="24"/>
          <w:szCs w:val="24"/>
        </w:rPr>
        <w:t xml:space="preserve"> </w:t>
      </w:r>
      <w:r w:rsidR="00AC1E46">
        <w:rPr>
          <w:sz w:val="24"/>
          <w:szCs w:val="24"/>
        </w:rPr>
        <w:t xml:space="preserve">agentura </w:t>
      </w:r>
      <w:r w:rsidRPr="002278FF">
        <w:rPr>
          <w:sz w:val="24"/>
          <w:szCs w:val="24"/>
        </w:rPr>
        <w:t>Rondo Data</w:t>
      </w:r>
      <w:r w:rsidR="00AC1E46">
        <w:rPr>
          <w:sz w:val="24"/>
          <w:szCs w:val="24"/>
        </w:rPr>
        <w:t>,</w:t>
      </w:r>
      <w:r w:rsidRPr="002278FF">
        <w:rPr>
          <w:sz w:val="24"/>
          <w:szCs w:val="24"/>
        </w:rPr>
        <w:t xml:space="preserve"> vyplývá, </w:t>
      </w:r>
      <w:r w:rsidR="007173D4">
        <w:rPr>
          <w:sz w:val="24"/>
          <w:szCs w:val="24"/>
        </w:rPr>
        <w:t xml:space="preserve">že Češi za největší problém seniorů překvapivě nepovažují finance (20 %), zdraví (25 %) nebo to, že jsou často sami (16 %), ale fakt, že jsou snadným terčem šmejdů, podvodníků a podobných nekalých praktik (39 %). </w:t>
      </w:r>
      <w:r w:rsidR="006E1F4A">
        <w:rPr>
          <w:sz w:val="24"/>
          <w:szCs w:val="24"/>
        </w:rPr>
        <w:t xml:space="preserve">Mezi ty patří například podvodné emaily a spamy, které se snaží </w:t>
      </w:r>
      <w:r w:rsidR="00C11CB1">
        <w:rPr>
          <w:sz w:val="24"/>
          <w:szCs w:val="24"/>
        </w:rPr>
        <w:t xml:space="preserve">ze seniorů </w:t>
      </w:r>
      <w:r w:rsidR="006E1F4A">
        <w:rPr>
          <w:sz w:val="24"/>
          <w:szCs w:val="24"/>
        </w:rPr>
        <w:t xml:space="preserve">vylákat peníze. </w:t>
      </w:r>
      <w:r w:rsidR="000021F8">
        <w:rPr>
          <w:sz w:val="24"/>
          <w:szCs w:val="24"/>
        </w:rPr>
        <w:t xml:space="preserve">Dalším častým trikem podvodníků je podomní prodej </w:t>
      </w:r>
      <w:r w:rsidR="001709E7">
        <w:rPr>
          <w:sz w:val="24"/>
          <w:szCs w:val="24"/>
        </w:rPr>
        <w:t xml:space="preserve">nebo různé </w:t>
      </w:r>
      <w:r w:rsidR="00A37F38">
        <w:rPr>
          <w:sz w:val="24"/>
          <w:szCs w:val="24"/>
        </w:rPr>
        <w:t xml:space="preserve">kontroly a </w:t>
      </w:r>
      <w:r w:rsidR="001709E7">
        <w:rPr>
          <w:sz w:val="24"/>
          <w:szCs w:val="24"/>
        </w:rPr>
        <w:t>opravy</w:t>
      </w:r>
      <w:r w:rsidR="00474ADF">
        <w:rPr>
          <w:sz w:val="24"/>
          <w:szCs w:val="24"/>
        </w:rPr>
        <w:t xml:space="preserve">. </w:t>
      </w:r>
      <w:r w:rsidR="00BC632B">
        <w:rPr>
          <w:sz w:val="24"/>
          <w:szCs w:val="24"/>
        </w:rPr>
        <w:t>Vyhlídnutou o</w:t>
      </w:r>
      <w:r w:rsidR="00EF3CA7">
        <w:rPr>
          <w:sz w:val="24"/>
          <w:szCs w:val="24"/>
        </w:rPr>
        <w:t xml:space="preserve">bětí se nechají vpustit do bytu či domu, </w:t>
      </w:r>
      <w:r w:rsidR="00427A4E">
        <w:rPr>
          <w:sz w:val="24"/>
          <w:szCs w:val="24"/>
        </w:rPr>
        <w:t xml:space="preserve">kde jí následně okradou. </w:t>
      </w:r>
    </w:p>
    <w:p w:rsidR="00906E2E" w:rsidRDefault="00906E2E">
      <w:pPr>
        <w:rPr>
          <w:b/>
          <w:sz w:val="24"/>
          <w:szCs w:val="24"/>
        </w:rPr>
      </w:pPr>
    </w:p>
    <w:p w:rsidR="00064273" w:rsidRDefault="003849AF">
      <w:pPr>
        <w:rPr>
          <w:b/>
          <w:sz w:val="24"/>
          <w:szCs w:val="24"/>
        </w:rPr>
      </w:pPr>
      <w:r w:rsidRPr="00AE3DB8">
        <w:rPr>
          <w:b/>
          <w:sz w:val="24"/>
          <w:szCs w:val="24"/>
        </w:rPr>
        <w:t>Opravář, kominík nebo policista. Společným znakem podvodníků bývá uniforma</w:t>
      </w:r>
    </w:p>
    <w:p w:rsidR="002131AC" w:rsidRDefault="00633120" w:rsidP="002131AC">
      <w:pPr>
        <w:jc w:val="both"/>
        <w:rPr>
          <w:sz w:val="24"/>
          <w:szCs w:val="24"/>
        </w:rPr>
      </w:pPr>
      <w:r w:rsidRPr="009F2BDE">
        <w:rPr>
          <w:sz w:val="24"/>
          <w:szCs w:val="24"/>
        </w:rPr>
        <w:t xml:space="preserve">Poslední případ </w:t>
      </w:r>
      <w:r w:rsidR="00D475E1" w:rsidRPr="009F2BDE">
        <w:rPr>
          <w:sz w:val="24"/>
          <w:szCs w:val="24"/>
        </w:rPr>
        <w:t xml:space="preserve">okradení seniora se stal druhý říjnový týden v Ostravě. Muž zde dvakrát okradl 83letou seniorku, která ho poprvé domů vpustila jako opraváře, který jí opraví světlo. V druhém případě se podvodník vydával za policistu, který přišel vyšetřit předchozí krádež. </w:t>
      </w:r>
      <w:r w:rsidR="0066785A" w:rsidRPr="009F2BDE">
        <w:rPr>
          <w:sz w:val="24"/>
          <w:szCs w:val="24"/>
        </w:rPr>
        <w:t xml:space="preserve">Šmejdi a podvodníci pro své krádeže často volí uniformu, protože v lidech vyvolává důvěru a respekt. </w:t>
      </w:r>
      <w:r w:rsidR="006E553C" w:rsidRPr="009F2BDE">
        <w:rPr>
          <w:sz w:val="24"/>
          <w:szCs w:val="24"/>
        </w:rPr>
        <w:t xml:space="preserve">„Senioři by měli </w:t>
      </w:r>
      <w:r w:rsidR="009F2BDE" w:rsidRPr="009F2BDE">
        <w:rPr>
          <w:sz w:val="24"/>
          <w:szCs w:val="24"/>
        </w:rPr>
        <w:t>svou domácnost</w:t>
      </w:r>
      <w:r w:rsidR="006E553C" w:rsidRPr="009F2BDE">
        <w:rPr>
          <w:sz w:val="24"/>
          <w:szCs w:val="24"/>
        </w:rPr>
        <w:t xml:space="preserve"> pečlivě zamykat</w:t>
      </w:r>
      <w:r w:rsidR="00C11CB1">
        <w:rPr>
          <w:sz w:val="24"/>
          <w:szCs w:val="24"/>
        </w:rPr>
        <w:t>,</w:t>
      </w:r>
      <w:r w:rsidR="006E553C" w:rsidRPr="009F2BDE">
        <w:rPr>
          <w:sz w:val="24"/>
          <w:szCs w:val="24"/>
        </w:rPr>
        <w:t xml:space="preserve"> a to ať už jsou pryč, nebo jsou doma sami. </w:t>
      </w:r>
      <w:r w:rsidR="009F2BDE" w:rsidRPr="009F2BDE">
        <w:rPr>
          <w:sz w:val="24"/>
          <w:szCs w:val="24"/>
        </w:rPr>
        <w:t>Základem je nepouštět do domu nikoho cizího, žádné opraváře, kominíky, prodejce a další, pokud si jejich služby předem neobjednali</w:t>
      </w:r>
      <w:r w:rsidR="002131AC">
        <w:rPr>
          <w:sz w:val="24"/>
          <w:szCs w:val="24"/>
        </w:rPr>
        <w:t xml:space="preserve">. Byty a domy seniorů většinou nebývají nijak zvlášť zabezpečené a podvodníci to moc dobře vědí,“ uvádí odborník na zabezpečení Ivan Pavlíček ze společnosti </w:t>
      </w:r>
      <w:proofErr w:type="spellStart"/>
      <w:r w:rsidR="002131AC">
        <w:rPr>
          <w:sz w:val="24"/>
          <w:szCs w:val="24"/>
        </w:rPr>
        <w:t>Next</w:t>
      </w:r>
      <w:proofErr w:type="spellEnd"/>
      <w:r w:rsidR="002131AC">
        <w:rPr>
          <w:sz w:val="24"/>
          <w:szCs w:val="24"/>
        </w:rPr>
        <w:t xml:space="preserve">. </w:t>
      </w:r>
    </w:p>
    <w:p w:rsidR="00906E2E" w:rsidRPr="002131AC" w:rsidRDefault="00906E2E" w:rsidP="002131AC">
      <w:pPr>
        <w:jc w:val="both"/>
        <w:rPr>
          <w:sz w:val="24"/>
          <w:szCs w:val="24"/>
        </w:rPr>
      </w:pPr>
    </w:p>
    <w:p w:rsidR="00064273" w:rsidRPr="00CA7A25" w:rsidRDefault="00CA7A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Senioři by měli vědět, jak </w:t>
      </w:r>
      <w:r w:rsidR="00784585">
        <w:rPr>
          <w:b/>
          <w:sz w:val="24"/>
          <w:szCs w:val="24"/>
        </w:rPr>
        <w:t xml:space="preserve">si </w:t>
      </w:r>
      <w:r>
        <w:rPr>
          <w:b/>
          <w:sz w:val="24"/>
          <w:szCs w:val="24"/>
        </w:rPr>
        <w:t>v případě nouze rychle přivolat pomoc</w:t>
      </w:r>
      <w:r w:rsidR="00064273" w:rsidRPr="00CA7A25">
        <w:rPr>
          <w:b/>
          <w:sz w:val="24"/>
          <w:szCs w:val="24"/>
        </w:rPr>
        <w:t xml:space="preserve"> </w:t>
      </w:r>
    </w:p>
    <w:p w:rsidR="002131AC" w:rsidRPr="002131AC" w:rsidRDefault="003A32DC" w:rsidP="002131AC">
      <w:pPr>
        <w:jc w:val="both"/>
        <w:rPr>
          <w:sz w:val="24"/>
          <w:szCs w:val="24"/>
        </w:rPr>
      </w:pPr>
      <w:r w:rsidRPr="0028540B">
        <w:rPr>
          <w:sz w:val="24"/>
          <w:szCs w:val="24"/>
        </w:rPr>
        <w:t xml:space="preserve">Okrádání seniorů je bohužel stále velmi časté. Podvodníci jsou kreativní a neustále přichází na nové způsoby, jak seniory okrást nebo se jim dostat do domu či bytu. Sází na důvěřivost a zranitelnost starých lidí, umí být velice přesvědčiví a neodbytní. </w:t>
      </w:r>
      <w:r w:rsidR="007C6D9B">
        <w:rPr>
          <w:sz w:val="24"/>
          <w:szCs w:val="24"/>
        </w:rPr>
        <w:t>„</w:t>
      </w:r>
      <w:r w:rsidRPr="0028540B">
        <w:rPr>
          <w:sz w:val="24"/>
          <w:szCs w:val="24"/>
        </w:rPr>
        <w:t xml:space="preserve">Je důležité, aby </w:t>
      </w:r>
      <w:r w:rsidR="0028540B" w:rsidRPr="0028540B">
        <w:rPr>
          <w:sz w:val="24"/>
          <w:szCs w:val="24"/>
        </w:rPr>
        <w:t xml:space="preserve">byli senioři opatrní a v případě podezření, že se je někdo snaží okrást, si dokázali včas zavolat pomoc. </w:t>
      </w:r>
      <w:r w:rsidR="0028540B">
        <w:rPr>
          <w:sz w:val="24"/>
          <w:szCs w:val="24"/>
        </w:rPr>
        <w:t xml:space="preserve">V dnešní době už </w:t>
      </w:r>
      <w:r w:rsidR="00FD0DF2">
        <w:rPr>
          <w:sz w:val="24"/>
          <w:szCs w:val="24"/>
        </w:rPr>
        <w:t>jsou na trhu</w:t>
      </w:r>
      <w:r w:rsidR="0028540B">
        <w:rPr>
          <w:sz w:val="24"/>
          <w:szCs w:val="24"/>
        </w:rPr>
        <w:t xml:space="preserve"> telefony, které přivolají policii nebo zalarmují rodinu jedním zmáčknutím tlačítka</w:t>
      </w:r>
      <w:r w:rsidR="007C6D9B">
        <w:rPr>
          <w:sz w:val="24"/>
          <w:szCs w:val="24"/>
        </w:rPr>
        <w:t xml:space="preserve">,“ říká </w:t>
      </w:r>
      <w:r w:rsidR="00AC1E46">
        <w:rPr>
          <w:sz w:val="24"/>
          <w:szCs w:val="24"/>
        </w:rPr>
        <w:t>Lenka Zemanová</w:t>
      </w:r>
      <w:r w:rsidR="00C11CB1">
        <w:rPr>
          <w:sz w:val="24"/>
          <w:szCs w:val="24"/>
        </w:rPr>
        <w:t xml:space="preserve">, zástupce </w:t>
      </w:r>
      <w:r w:rsidR="007C6D9B">
        <w:rPr>
          <w:sz w:val="24"/>
          <w:szCs w:val="24"/>
        </w:rPr>
        <w:t>společnost</w:t>
      </w:r>
      <w:r w:rsidR="00C11CB1">
        <w:rPr>
          <w:sz w:val="24"/>
          <w:szCs w:val="24"/>
        </w:rPr>
        <w:t>i</w:t>
      </w:r>
      <w:r w:rsidR="007C6D9B">
        <w:rPr>
          <w:sz w:val="24"/>
          <w:szCs w:val="24"/>
        </w:rPr>
        <w:t xml:space="preserve"> Doro. </w:t>
      </w:r>
    </w:p>
    <w:p w:rsidR="00906E2E" w:rsidRDefault="00906E2E" w:rsidP="002131AC">
      <w:pPr>
        <w:spacing w:after="120"/>
        <w:jc w:val="both"/>
        <w:rPr>
          <w:rFonts w:cstheme="minorHAnsi"/>
          <w:lang w:eastAsia="cs-CZ"/>
        </w:rPr>
      </w:pPr>
    </w:p>
    <w:p w:rsidR="00FD06CA" w:rsidRDefault="005C38F7" w:rsidP="002131AC">
      <w:pPr>
        <w:spacing w:after="120"/>
        <w:jc w:val="both"/>
        <w:rPr>
          <w:rFonts w:cstheme="minorHAnsi"/>
          <w:sz w:val="24"/>
          <w:szCs w:val="24"/>
          <w:lang w:eastAsia="cs-CZ"/>
        </w:rPr>
      </w:pPr>
      <w:r w:rsidRPr="00906E2E">
        <w:rPr>
          <w:rFonts w:cstheme="minorHAnsi"/>
          <w:sz w:val="24"/>
          <w:szCs w:val="24"/>
          <w:lang w:eastAsia="cs-CZ"/>
        </w:rPr>
        <w:t>Průzkum na vzorku 3</w:t>
      </w:r>
      <w:r w:rsidR="0000493E" w:rsidRPr="00906E2E">
        <w:rPr>
          <w:rFonts w:cstheme="minorHAnsi"/>
          <w:sz w:val="24"/>
          <w:szCs w:val="24"/>
          <w:lang w:eastAsia="cs-CZ"/>
        </w:rPr>
        <w:t xml:space="preserve"> </w:t>
      </w:r>
      <w:r w:rsidRPr="00906E2E">
        <w:rPr>
          <w:rFonts w:cstheme="minorHAnsi"/>
          <w:sz w:val="24"/>
          <w:szCs w:val="24"/>
          <w:lang w:eastAsia="cs-CZ"/>
        </w:rPr>
        <w:t>000 respondentů ve věku 14-65 let realizovala společnost Rondo Data, která se zaměřuje na průzkumy veřejného mínění a výzkumy trhu.</w:t>
      </w:r>
    </w:p>
    <w:p w:rsidR="00672842" w:rsidRDefault="00672842" w:rsidP="002131AC">
      <w:pPr>
        <w:spacing w:after="120"/>
        <w:jc w:val="both"/>
        <w:rPr>
          <w:rFonts w:cstheme="minorHAnsi"/>
          <w:sz w:val="24"/>
          <w:szCs w:val="24"/>
          <w:lang w:eastAsia="cs-CZ"/>
        </w:rPr>
      </w:pPr>
    </w:p>
    <w:p w:rsidR="00672842" w:rsidRDefault="00672842" w:rsidP="00672842">
      <w:pPr>
        <w:spacing w:line="276" w:lineRule="auto"/>
        <w:rPr>
          <w:rFonts w:ascii="Fira Sans ExtraLight" w:hAnsi="Fira Sans ExtraLight"/>
          <w:b/>
          <w:bCs/>
          <w:sz w:val="24"/>
          <w:szCs w:val="24"/>
        </w:rPr>
      </w:pPr>
      <w:r>
        <w:rPr>
          <w:rFonts w:ascii="Fira Sans ExtraLight" w:hAnsi="Fira Sans ExtraLight"/>
          <w:b/>
          <w:bCs/>
          <w:sz w:val="24"/>
          <w:szCs w:val="24"/>
        </w:rPr>
        <w:t>S čím si myslíte, že mají senioři největší problém?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3394"/>
        <w:gridCol w:w="2266"/>
      </w:tblGrid>
      <w:tr w:rsidR="00672842" w:rsidTr="00672842">
        <w:tc>
          <w:tcPr>
            <w:tcW w:w="1701" w:type="dxa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199E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b/>
                <w:bCs/>
                <w:color w:val="FFFFFF"/>
              </w:rPr>
            </w:pPr>
            <w:r>
              <w:rPr>
                <w:rFonts w:ascii="Fira Sans ExtraLight" w:hAnsi="Fira Sans ExtraLight"/>
                <w:b/>
                <w:bCs/>
                <w:color w:val="FFFFFF"/>
              </w:rPr>
              <w:t>Zdraví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199E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b/>
                <w:bCs/>
                <w:color w:val="FFFFFF"/>
              </w:rPr>
            </w:pPr>
            <w:r>
              <w:rPr>
                <w:rFonts w:ascii="Fira Sans ExtraLight" w:hAnsi="Fira Sans ExtraLight"/>
                <w:b/>
                <w:bCs/>
                <w:color w:val="FFFFFF"/>
              </w:rPr>
              <w:t>Finance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199E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b/>
                <w:bCs/>
                <w:color w:val="FFFFFF"/>
              </w:rPr>
            </w:pPr>
            <w:r>
              <w:rPr>
                <w:rFonts w:ascii="Fira Sans ExtraLight" w:hAnsi="Fira Sans ExtraLight"/>
                <w:b/>
                <w:bCs/>
                <w:color w:val="FFFFFF"/>
              </w:rPr>
              <w:t>Jsou snadným terčem šmejdů, podvodníků a podobných nekalých praktik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199E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b/>
                <w:bCs/>
                <w:color w:val="FFFFFF"/>
              </w:rPr>
            </w:pPr>
            <w:r>
              <w:rPr>
                <w:rFonts w:ascii="Fira Sans ExtraLight" w:hAnsi="Fira Sans ExtraLight"/>
                <w:b/>
                <w:bCs/>
                <w:color w:val="FFFFFF"/>
              </w:rPr>
              <w:t>Jsou často sami</w:t>
            </w:r>
          </w:p>
        </w:tc>
      </w:tr>
      <w:tr w:rsidR="00672842" w:rsidTr="00672842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color w:val="000000"/>
              </w:rPr>
            </w:pPr>
            <w:r>
              <w:rPr>
                <w:rFonts w:ascii="Fira Sans ExtraLight" w:hAnsi="Fira Sans ExtraLight"/>
                <w:color w:val="000000"/>
              </w:rPr>
              <w:t>24,78 %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color w:val="000000"/>
              </w:rPr>
            </w:pPr>
            <w:r>
              <w:rPr>
                <w:rFonts w:ascii="Fira Sans ExtraLight" w:hAnsi="Fira Sans ExtraLight"/>
                <w:color w:val="000000"/>
              </w:rPr>
              <w:t>20,31 %</w:t>
            </w:r>
          </w:p>
        </w:tc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color w:val="000000"/>
              </w:rPr>
            </w:pPr>
            <w:r>
              <w:rPr>
                <w:rFonts w:ascii="Fira Sans ExtraLight" w:hAnsi="Fira Sans ExtraLight"/>
                <w:color w:val="000000"/>
              </w:rPr>
              <w:t>39,21 %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42" w:rsidRDefault="00672842">
            <w:pPr>
              <w:spacing w:line="276" w:lineRule="auto"/>
              <w:rPr>
                <w:rFonts w:ascii="Fira Sans ExtraLight" w:hAnsi="Fira Sans ExtraLight"/>
                <w:color w:val="000000"/>
              </w:rPr>
            </w:pPr>
            <w:r>
              <w:rPr>
                <w:rFonts w:ascii="Fira Sans ExtraLight" w:hAnsi="Fira Sans ExtraLight"/>
                <w:color w:val="000000"/>
              </w:rPr>
              <w:t>15,69 %</w:t>
            </w:r>
          </w:p>
        </w:tc>
      </w:tr>
    </w:tbl>
    <w:p w:rsidR="00672842" w:rsidRPr="00906E2E" w:rsidRDefault="00672842" w:rsidP="002131AC">
      <w:pPr>
        <w:spacing w:after="120"/>
        <w:jc w:val="both"/>
        <w:rPr>
          <w:rFonts w:cstheme="minorHAnsi"/>
          <w:sz w:val="24"/>
          <w:szCs w:val="24"/>
          <w:lang w:eastAsia="cs-CZ"/>
        </w:rPr>
      </w:pPr>
    </w:p>
    <w:sectPr w:rsidR="00672842" w:rsidRPr="0090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D0" w:rsidRDefault="008213D0" w:rsidP="003C575F">
      <w:pPr>
        <w:spacing w:after="0" w:line="240" w:lineRule="auto"/>
      </w:pPr>
      <w:r>
        <w:separator/>
      </w:r>
    </w:p>
  </w:endnote>
  <w:endnote w:type="continuationSeparator" w:id="0">
    <w:p w:rsidR="008213D0" w:rsidRDefault="008213D0" w:rsidP="003C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D0" w:rsidRDefault="008213D0" w:rsidP="003C575F">
      <w:pPr>
        <w:spacing w:after="0" w:line="240" w:lineRule="auto"/>
      </w:pPr>
      <w:r>
        <w:separator/>
      </w:r>
    </w:p>
  </w:footnote>
  <w:footnote w:type="continuationSeparator" w:id="0">
    <w:p w:rsidR="008213D0" w:rsidRDefault="008213D0" w:rsidP="003C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AE"/>
    <w:rsid w:val="000021F8"/>
    <w:rsid w:val="0000493E"/>
    <w:rsid w:val="00064273"/>
    <w:rsid w:val="000F2397"/>
    <w:rsid w:val="001272D8"/>
    <w:rsid w:val="001709E7"/>
    <w:rsid w:val="001A3FCA"/>
    <w:rsid w:val="001B23D4"/>
    <w:rsid w:val="001B428E"/>
    <w:rsid w:val="001D6FC9"/>
    <w:rsid w:val="001E563A"/>
    <w:rsid w:val="002131AC"/>
    <w:rsid w:val="002278FF"/>
    <w:rsid w:val="0028540B"/>
    <w:rsid w:val="002C10CF"/>
    <w:rsid w:val="00310F9F"/>
    <w:rsid w:val="00331481"/>
    <w:rsid w:val="0034058F"/>
    <w:rsid w:val="00340CB4"/>
    <w:rsid w:val="00351591"/>
    <w:rsid w:val="0037287D"/>
    <w:rsid w:val="003849AF"/>
    <w:rsid w:val="003A32DC"/>
    <w:rsid w:val="003B0E4C"/>
    <w:rsid w:val="003C2468"/>
    <w:rsid w:val="003C575F"/>
    <w:rsid w:val="003F28F9"/>
    <w:rsid w:val="00427A4E"/>
    <w:rsid w:val="00474ADF"/>
    <w:rsid w:val="00475358"/>
    <w:rsid w:val="004F37C3"/>
    <w:rsid w:val="004F4052"/>
    <w:rsid w:val="00507CF5"/>
    <w:rsid w:val="00527968"/>
    <w:rsid w:val="00537834"/>
    <w:rsid w:val="005C38F7"/>
    <w:rsid w:val="005E3E82"/>
    <w:rsid w:val="00633120"/>
    <w:rsid w:val="006463B2"/>
    <w:rsid w:val="0064688D"/>
    <w:rsid w:val="00650C8D"/>
    <w:rsid w:val="0066785A"/>
    <w:rsid w:val="00672842"/>
    <w:rsid w:val="006E1F4A"/>
    <w:rsid w:val="006E553C"/>
    <w:rsid w:val="006E74F1"/>
    <w:rsid w:val="007173D4"/>
    <w:rsid w:val="00784585"/>
    <w:rsid w:val="0079676E"/>
    <w:rsid w:val="007C6D9B"/>
    <w:rsid w:val="008213D0"/>
    <w:rsid w:val="00857DA1"/>
    <w:rsid w:val="00867E14"/>
    <w:rsid w:val="00870C45"/>
    <w:rsid w:val="008A4409"/>
    <w:rsid w:val="008B2947"/>
    <w:rsid w:val="008C13EE"/>
    <w:rsid w:val="008C2A69"/>
    <w:rsid w:val="008D66EB"/>
    <w:rsid w:val="008E7283"/>
    <w:rsid w:val="00906E2E"/>
    <w:rsid w:val="009550A8"/>
    <w:rsid w:val="009F2BDE"/>
    <w:rsid w:val="00A37F38"/>
    <w:rsid w:val="00A7405C"/>
    <w:rsid w:val="00AB309C"/>
    <w:rsid w:val="00AC1E46"/>
    <w:rsid w:val="00AE0506"/>
    <w:rsid w:val="00AE30F4"/>
    <w:rsid w:val="00AE3DB8"/>
    <w:rsid w:val="00AF50AD"/>
    <w:rsid w:val="00B24076"/>
    <w:rsid w:val="00BA7B87"/>
    <w:rsid w:val="00BC632B"/>
    <w:rsid w:val="00C04EDE"/>
    <w:rsid w:val="00C11CB1"/>
    <w:rsid w:val="00C14A53"/>
    <w:rsid w:val="00CA7A25"/>
    <w:rsid w:val="00CD31FF"/>
    <w:rsid w:val="00D475E1"/>
    <w:rsid w:val="00D72D6D"/>
    <w:rsid w:val="00D93EF3"/>
    <w:rsid w:val="00D95FD0"/>
    <w:rsid w:val="00DB6605"/>
    <w:rsid w:val="00DC5AAE"/>
    <w:rsid w:val="00DF7B0D"/>
    <w:rsid w:val="00E527DE"/>
    <w:rsid w:val="00E957B5"/>
    <w:rsid w:val="00EB66F1"/>
    <w:rsid w:val="00EC082B"/>
    <w:rsid w:val="00EC577B"/>
    <w:rsid w:val="00EE5F8E"/>
    <w:rsid w:val="00EF3CA7"/>
    <w:rsid w:val="00F01B5E"/>
    <w:rsid w:val="00F3301A"/>
    <w:rsid w:val="00F37CE4"/>
    <w:rsid w:val="00F61414"/>
    <w:rsid w:val="00F929F5"/>
    <w:rsid w:val="00FA5D4C"/>
    <w:rsid w:val="00FD06CA"/>
    <w:rsid w:val="00FD0DF2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714FA"/>
  <w15:chartTrackingRefBased/>
  <w15:docId w15:val="{96CFD601-08DF-4D98-833E-328ED65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75F"/>
  </w:style>
  <w:style w:type="paragraph" w:styleId="Zpat">
    <w:name w:val="footer"/>
    <w:basedOn w:val="Normln"/>
    <w:link w:val="ZpatChar"/>
    <w:uiPriority w:val="99"/>
    <w:unhideWhenUsed/>
    <w:rsid w:val="003C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75F"/>
  </w:style>
  <w:style w:type="character" w:styleId="Hypertextovodkaz">
    <w:name w:val="Hyperlink"/>
    <w:basedOn w:val="Standardnpsmoodstavce"/>
    <w:uiPriority w:val="99"/>
    <w:unhideWhenUsed/>
    <w:rsid w:val="00857D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7DA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petr jarkovský</cp:lastModifiedBy>
  <cp:revision>10</cp:revision>
  <dcterms:created xsi:type="dcterms:W3CDTF">2018-11-15T11:13:00Z</dcterms:created>
  <dcterms:modified xsi:type="dcterms:W3CDTF">2018-11-15T12:26:00Z</dcterms:modified>
</cp:coreProperties>
</file>