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944DA" w14:textId="776DBCB0" w:rsidR="00343758" w:rsidRPr="00800D76" w:rsidRDefault="00343758">
      <w:pPr>
        <w:rPr>
          <w:b/>
          <w:color w:val="92D050"/>
          <w:sz w:val="24"/>
          <w:szCs w:val="24"/>
        </w:rPr>
      </w:pPr>
      <w:r w:rsidRPr="00800D76">
        <w:rPr>
          <w:b/>
          <w:noProof/>
          <w:color w:val="92D050"/>
          <w:sz w:val="24"/>
          <w:szCs w:val="24"/>
          <w:lang w:val="cs-CZ"/>
        </w:rPr>
        <w:drawing>
          <wp:anchor distT="0" distB="0" distL="114300" distR="114300" simplePos="0" relativeHeight="251658240" behindDoc="0" locked="0" layoutInCell="1" allowOverlap="1" wp14:anchorId="1DFAD363" wp14:editId="566A5039">
            <wp:simplePos x="0" y="0"/>
            <wp:positionH relativeFrom="margin">
              <wp:posOffset>3724275</wp:posOffset>
            </wp:positionH>
            <wp:positionV relativeFrom="margin">
              <wp:posOffset>-176834</wp:posOffset>
            </wp:positionV>
            <wp:extent cx="2009698" cy="475659"/>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anols%20logo%20horiz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9698" cy="475659"/>
                    </a:xfrm>
                    <a:prstGeom prst="rect">
                      <a:avLst/>
                    </a:prstGeom>
                  </pic:spPr>
                </pic:pic>
              </a:graphicData>
            </a:graphic>
          </wp:anchor>
        </w:drawing>
      </w:r>
      <w:r w:rsidRPr="00800D76">
        <w:rPr>
          <w:b/>
          <w:color w:val="92D050"/>
          <w:sz w:val="24"/>
          <w:szCs w:val="24"/>
        </w:rPr>
        <w:t>www.mujdezinox.cz</w:t>
      </w:r>
    </w:p>
    <w:p w14:paraId="7BB5D037" w14:textId="77777777" w:rsidR="00343758" w:rsidRDefault="00343758">
      <w:pPr>
        <w:rPr>
          <w:b/>
          <w:sz w:val="36"/>
          <w:szCs w:val="36"/>
        </w:rPr>
      </w:pPr>
    </w:p>
    <w:p w14:paraId="6A2A71AC" w14:textId="77777777" w:rsidR="00DF1760" w:rsidRDefault="00DF1760" w:rsidP="00DF1760">
      <w:pPr>
        <w:rPr>
          <w:b/>
          <w:sz w:val="36"/>
          <w:szCs w:val="36"/>
        </w:rPr>
      </w:pPr>
      <w:r>
        <w:rPr>
          <w:b/>
          <w:sz w:val="36"/>
          <w:szCs w:val="36"/>
        </w:rPr>
        <w:t>Přírodní sprej z bylinek pomůže při léčbě i prevenci plísňových onemocnění nohou</w:t>
      </w:r>
    </w:p>
    <w:p w14:paraId="7957C7B2" w14:textId="77777777" w:rsidR="00DF1760" w:rsidRDefault="00DF1760" w:rsidP="00DF1760"/>
    <w:p w14:paraId="3794ED4D" w14:textId="2D336CA6" w:rsidR="00DF1760" w:rsidRDefault="00DF1760" w:rsidP="00DF1760">
      <w:bookmarkStart w:id="0" w:name="_GoBack"/>
      <w:r w:rsidRPr="00493A0C">
        <w:rPr>
          <w:b/>
        </w:rPr>
        <w:t xml:space="preserve">Praha, </w:t>
      </w:r>
      <w:r w:rsidR="007F4E11">
        <w:rPr>
          <w:b/>
        </w:rPr>
        <w:t>8</w:t>
      </w:r>
      <w:r w:rsidRPr="00493A0C">
        <w:rPr>
          <w:b/>
        </w:rPr>
        <w:t>. dubna 2019</w:t>
      </w:r>
      <w:r>
        <w:t xml:space="preserve"> - Společnost Silvanols uvádí na český trh novinku, přírodní sprej na nohy </w:t>
      </w:r>
      <w:proofErr w:type="spellStart"/>
      <w:r>
        <w:t>Dezinox</w:t>
      </w:r>
      <w:proofErr w:type="spellEnd"/>
      <w:r>
        <w:t xml:space="preserve">, který bojuje s nadměrným pocením i zápachem nohou a </w:t>
      </w:r>
      <w:r w:rsidR="000F337F">
        <w:t xml:space="preserve">chrání </w:t>
      </w:r>
      <w:r>
        <w:t xml:space="preserve">před mykózami. </w:t>
      </w:r>
      <w:bookmarkStart w:id="1" w:name="_Hlk5021039"/>
      <w:r>
        <w:t>Sprej napomáhá k udržení přirozeného prostředí, a přispívá tak k prevenci plísňových onemocnění nohou.</w:t>
      </w:r>
      <w:bookmarkEnd w:id="1"/>
      <w:r>
        <w:t xml:space="preserve"> Podle průzkumů trpí plísněmi nohou každý třetí Čech. Na vině je často nadměrné pocení nohou, nedostatečná hygiena či návštěvy veřejných bazénů, posiloven a saun. Náchylnější k nim jsou také lidé, kteří nosí často uzavřenou neprodyšnou obuv, více sportují, hodně cestují</w:t>
      </w:r>
      <w:r w:rsidRPr="00220377">
        <w:t xml:space="preserve"> </w:t>
      </w:r>
      <w:r>
        <w:t>nebo trpí cukrovkou. Tyto příčiny navíc umocňuje fakt, že se mykóza velmi snadno přenáší.</w:t>
      </w:r>
    </w:p>
    <w:p w14:paraId="676083B4" w14:textId="181BD400" w:rsidR="00DF1760" w:rsidRDefault="00DF1760" w:rsidP="00DF1760"/>
    <w:p w14:paraId="7CA97D55" w14:textId="77777777" w:rsidR="00DF1760" w:rsidRDefault="00DF1760" w:rsidP="00DF1760">
      <w:pPr>
        <w:rPr>
          <w:b/>
        </w:rPr>
      </w:pPr>
      <w:r>
        <w:rPr>
          <w:b/>
        </w:rPr>
        <w:t>Síla bylinek, které eliminují zápach i pocení a hubí plísně</w:t>
      </w:r>
    </w:p>
    <w:p w14:paraId="0D3A2A21" w14:textId="28DBD64D" w:rsidR="00DF1760" w:rsidRDefault="007F4E11" w:rsidP="00DF1760">
      <w:r>
        <w:t>„</w:t>
      </w:r>
      <w:r w:rsidR="00DF1760">
        <w:t xml:space="preserve">Přírodní sprej </w:t>
      </w:r>
      <w:proofErr w:type="spellStart"/>
      <w:r w:rsidR="00DF1760">
        <w:t>Dezinox</w:t>
      </w:r>
      <w:proofErr w:type="spellEnd"/>
      <w:r w:rsidR="00DF1760">
        <w:t xml:space="preserve"> obsahuje speciální směs antiseptických, antifungálních a antibakteriálních přírodních látek, které jsou připraveny </w:t>
      </w:r>
      <w:r w:rsidR="00DF1760" w:rsidRPr="000E4F18">
        <w:t>chránit nohy</w:t>
      </w:r>
      <w:r w:rsidR="00DF1760">
        <w:t xml:space="preserve"> nejen před zápachem, ale také nadměrným pocením a samotnými plísněmi. Výtažek ze šalvěje, éterické oleje z borovice, máty a </w:t>
      </w:r>
      <w:proofErr w:type="spellStart"/>
      <w:r w:rsidR="00DF1760">
        <w:t>tea</w:t>
      </w:r>
      <w:proofErr w:type="spellEnd"/>
      <w:r w:rsidR="00DF1760">
        <w:t xml:space="preserve"> </w:t>
      </w:r>
      <w:proofErr w:type="spellStart"/>
      <w:r w:rsidR="00DF1760">
        <w:t>tree</w:t>
      </w:r>
      <w:proofErr w:type="spellEnd"/>
      <w:r w:rsidR="00DF1760">
        <w:t xml:space="preserve">, doplněné o kyselinu boritou, pomohou vyřešit nejen vzniklý problém, ale zároveň nohy účinně chrání i preventivně, aby potíže nevznikly,” říká Jana Klášterková ze společnosti Silvanols. Zdravotnický prostředek </w:t>
      </w:r>
      <w:proofErr w:type="spellStart"/>
      <w:r w:rsidR="00DF1760">
        <w:t>Dezinox</w:t>
      </w:r>
      <w:proofErr w:type="spellEnd"/>
      <w:r w:rsidR="00DF1760">
        <w:t xml:space="preserve"> </w:t>
      </w:r>
      <w:proofErr w:type="spellStart"/>
      <w:r w:rsidR="00DF1760">
        <w:t>spray</w:t>
      </w:r>
      <w:proofErr w:type="spellEnd"/>
      <w:r w:rsidR="00DF1760">
        <w:t xml:space="preserve"> se snadno aplikuje, působit vydrží až 12 hodin a nastříkat jej lze přímo na nohy nebo do bot.</w:t>
      </w:r>
    </w:p>
    <w:p w14:paraId="0B6EFE65" w14:textId="77777777" w:rsidR="00DF1760" w:rsidRDefault="00DF1760" w:rsidP="00DF1760">
      <w:pPr>
        <w:rPr>
          <w:b/>
        </w:rPr>
      </w:pPr>
    </w:p>
    <w:p w14:paraId="3C222A54" w14:textId="77777777" w:rsidR="00DF1760" w:rsidRDefault="00DF1760" w:rsidP="00DF1760">
      <w:pPr>
        <w:rPr>
          <w:b/>
        </w:rPr>
      </w:pPr>
      <w:r>
        <w:rPr>
          <w:b/>
        </w:rPr>
        <w:t>Myslete na prevenci</w:t>
      </w:r>
    </w:p>
    <w:p w14:paraId="05BEB6DB" w14:textId="14B91214" w:rsidR="00DF1760" w:rsidRDefault="00DF1760" w:rsidP="00DF1760">
      <w:pPr>
        <w:rPr>
          <w:highlight w:val="white"/>
        </w:rPr>
      </w:pPr>
      <w:r>
        <w:t xml:space="preserve">Mykózy nohou trápí jak muže, tak ženy. </w:t>
      </w:r>
      <w:r w:rsidR="007F4E11">
        <w:t>„</w:t>
      </w:r>
      <w:r>
        <w:t>Nejčastěji plísně nohou postihují lidi od 25 do 50 let, kteří nosí často uzavřenou neprodyšnou obuv, jsou aktivní, sportují či často cestují. Tyto problémy se ale nevyhýbají ani starší generaci. Zde</w:t>
      </w:r>
      <w:r w:rsidRPr="005A6EF9">
        <w:t xml:space="preserve"> je plíseň nohou často sekundárním problémem při diabetu, neuropatii</w:t>
      </w:r>
      <w:r>
        <w:t xml:space="preserve"> nebo</w:t>
      </w:r>
      <w:r w:rsidRPr="005A6EF9">
        <w:t xml:space="preserve"> zhoršeném prokrvení dolních končetin při poruše cévního zásobení</w:t>
      </w:r>
      <w:r>
        <w:t xml:space="preserve">,“ </w:t>
      </w:r>
      <w:r w:rsidR="000F337F">
        <w:t>říká</w:t>
      </w:r>
      <w:r>
        <w:t xml:space="preserve"> </w:t>
      </w:r>
      <w:r>
        <w:rPr>
          <w:highlight w:val="white"/>
        </w:rPr>
        <w:t xml:space="preserve">dermatoložka MUDr. Jitka Řezáčová a dodává: </w:t>
      </w:r>
      <w:r>
        <w:t xml:space="preserve">„Pokud patříte do rizikové skupiny, určitě se vyplatí myslet na prevenci. Pomůže změna obuvi za kvalitnější, prodyšnou, stejně tak přísnější hygienické návyky v případě návštěv veřejných sportovišť, koupališť nebo wellness. Zdraví nohou pak můžete podpořit také vhodně zvolenými přípravky, jako jsou například přírodní spreje </w:t>
      </w:r>
      <w:proofErr w:type="spellStart"/>
      <w:r>
        <w:t>Dezinox</w:t>
      </w:r>
      <w:proofErr w:type="spellEnd"/>
      <w:r>
        <w:t>.“</w:t>
      </w:r>
      <w:r w:rsidR="00B447D2" w:rsidRPr="00B447D2">
        <w:t xml:space="preserve"> </w:t>
      </w:r>
    </w:p>
    <w:p w14:paraId="007996FA" w14:textId="26A22561" w:rsidR="00DF1760" w:rsidRDefault="00B447D2" w:rsidP="00B447D2">
      <w:pPr>
        <w:tabs>
          <w:tab w:val="left" w:pos="7800"/>
        </w:tabs>
      </w:pPr>
      <w:r>
        <w:tab/>
      </w:r>
    </w:p>
    <w:p w14:paraId="53A196C3" w14:textId="77777777" w:rsidR="00DF1760" w:rsidRDefault="00DF1760" w:rsidP="00DF1760">
      <w:pPr>
        <w:rPr>
          <w:b/>
        </w:rPr>
      </w:pPr>
      <w:r>
        <w:rPr>
          <w:b/>
        </w:rPr>
        <w:t>Neodkládejte léčbu</w:t>
      </w:r>
    </w:p>
    <w:p w14:paraId="79219B8B" w14:textId="1AF75565" w:rsidR="00DF1760" w:rsidRDefault="00DF1760" w:rsidP="00DF1760">
      <w:r>
        <w:t xml:space="preserve">Pokud již plísňovým onemocněním nohou trpíte, zahajte samotnou léčbu včas. Neléčené mykózy se velmi rychle šíří a mohou způsobit řadu nepříjemností také na dalších částech těla. Přípravek </w:t>
      </w:r>
      <w:proofErr w:type="spellStart"/>
      <w:r>
        <w:t>Dezinox</w:t>
      </w:r>
      <w:proofErr w:type="spellEnd"/>
      <w:r>
        <w:t xml:space="preserve"> přináší úlevu od potíží, příjemně chladí a voní po bylinkách. </w:t>
      </w:r>
      <w:r w:rsidR="007F4E11">
        <w:t>„</w:t>
      </w:r>
      <w:r>
        <w:t>U závažnějších případů, které je nutné léčit pod dohledem dermatologa a nasazením antimykotik, může být sprej vhodnou podporou léčby,” uzavírá MUDr. Jitka Řezáčová.</w:t>
      </w:r>
    </w:p>
    <w:bookmarkEnd w:id="0"/>
    <w:p w14:paraId="29AE21FD" w14:textId="77777777" w:rsidR="00712838" w:rsidRPr="00712838" w:rsidRDefault="00712838" w:rsidP="00712838"/>
    <w:sectPr w:rsidR="00712838" w:rsidRPr="00712838">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87404" w14:textId="77777777" w:rsidR="000909BE" w:rsidRDefault="000909BE">
      <w:pPr>
        <w:spacing w:line="240" w:lineRule="auto"/>
      </w:pPr>
      <w:r>
        <w:separator/>
      </w:r>
    </w:p>
  </w:endnote>
  <w:endnote w:type="continuationSeparator" w:id="0">
    <w:p w14:paraId="1DCE3495" w14:textId="77777777" w:rsidR="000909BE" w:rsidRDefault="00090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F5885" w14:textId="0D87F0CB" w:rsidR="00600556" w:rsidRDefault="00D206C3">
    <w:pPr>
      <w:pStyle w:val="Zpat"/>
    </w:pPr>
    <w:r>
      <w:rPr>
        <w:noProof/>
        <w:lang w:val="cs-CZ"/>
      </w:rPr>
      <w:drawing>
        <wp:inline distT="0" distB="0" distL="0" distR="0" wp14:anchorId="332D64BA" wp14:editId="0C7E8138">
          <wp:extent cx="5733415" cy="796925"/>
          <wp:effectExtent l="0" t="0" r="63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796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E0A01" w14:textId="77777777" w:rsidR="000909BE" w:rsidRDefault="000909BE">
      <w:pPr>
        <w:spacing w:line="240" w:lineRule="auto"/>
      </w:pPr>
      <w:r>
        <w:separator/>
      </w:r>
    </w:p>
  </w:footnote>
  <w:footnote w:type="continuationSeparator" w:id="0">
    <w:p w14:paraId="495643CF" w14:textId="77777777" w:rsidR="000909BE" w:rsidRDefault="000909B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729"/>
    <w:rsid w:val="000909BE"/>
    <w:rsid w:val="000A444A"/>
    <w:rsid w:val="000D3CFB"/>
    <w:rsid w:val="000F337F"/>
    <w:rsid w:val="00100B04"/>
    <w:rsid w:val="001C543D"/>
    <w:rsid w:val="001E38C1"/>
    <w:rsid w:val="001F2D94"/>
    <w:rsid w:val="00220377"/>
    <w:rsid w:val="0026652B"/>
    <w:rsid w:val="00343758"/>
    <w:rsid w:val="003A714D"/>
    <w:rsid w:val="003D2BF5"/>
    <w:rsid w:val="00493A0C"/>
    <w:rsid w:val="005249C5"/>
    <w:rsid w:val="005A6EF9"/>
    <w:rsid w:val="00600556"/>
    <w:rsid w:val="00625DAF"/>
    <w:rsid w:val="006953B2"/>
    <w:rsid w:val="006A5C2F"/>
    <w:rsid w:val="00712838"/>
    <w:rsid w:val="007E7F1D"/>
    <w:rsid w:val="007F4E11"/>
    <w:rsid w:val="007F7D57"/>
    <w:rsid w:val="00800D76"/>
    <w:rsid w:val="00835B91"/>
    <w:rsid w:val="008556F6"/>
    <w:rsid w:val="00865CEA"/>
    <w:rsid w:val="008B3FD9"/>
    <w:rsid w:val="00A20614"/>
    <w:rsid w:val="00B447D2"/>
    <w:rsid w:val="00B6678F"/>
    <w:rsid w:val="00B87395"/>
    <w:rsid w:val="00C237DD"/>
    <w:rsid w:val="00C52729"/>
    <w:rsid w:val="00C753EC"/>
    <w:rsid w:val="00C84CA3"/>
    <w:rsid w:val="00CD5FB1"/>
    <w:rsid w:val="00D206C3"/>
    <w:rsid w:val="00D22345"/>
    <w:rsid w:val="00DA63C0"/>
    <w:rsid w:val="00DB53FA"/>
    <w:rsid w:val="00DF1760"/>
    <w:rsid w:val="00F1052A"/>
    <w:rsid w:val="00F5496A"/>
    <w:rsid w:val="00F55C19"/>
    <w:rsid w:val="00FB59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54F21"/>
  <w15:docId w15:val="{824255AD-59EA-6E4A-A8E9-B519D457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Revize">
    <w:name w:val="Revision"/>
    <w:hidden/>
    <w:uiPriority w:val="99"/>
    <w:semiHidden/>
    <w:rsid w:val="00C237DD"/>
    <w:pPr>
      <w:spacing w:line="240" w:lineRule="auto"/>
    </w:pPr>
  </w:style>
  <w:style w:type="character" w:styleId="Odkaznakoment">
    <w:name w:val="annotation reference"/>
    <w:basedOn w:val="Standardnpsmoodstavce"/>
    <w:uiPriority w:val="99"/>
    <w:semiHidden/>
    <w:unhideWhenUsed/>
    <w:rsid w:val="00C237DD"/>
    <w:rPr>
      <w:sz w:val="16"/>
      <w:szCs w:val="16"/>
    </w:rPr>
  </w:style>
  <w:style w:type="paragraph" w:styleId="Textkomente">
    <w:name w:val="annotation text"/>
    <w:basedOn w:val="Normln"/>
    <w:link w:val="TextkomenteChar"/>
    <w:uiPriority w:val="99"/>
    <w:semiHidden/>
    <w:unhideWhenUsed/>
    <w:rsid w:val="00C237DD"/>
    <w:pPr>
      <w:spacing w:line="240" w:lineRule="auto"/>
    </w:pPr>
    <w:rPr>
      <w:sz w:val="20"/>
      <w:szCs w:val="20"/>
    </w:rPr>
  </w:style>
  <w:style w:type="character" w:customStyle="1" w:styleId="TextkomenteChar">
    <w:name w:val="Text komentáře Char"/>
    <w:basedOn w:val="Standardnpsmoodstavce"/>
    <w:link w:val="Textkomente"/>
    <w:uiPriority w:val="99"/>
    <w:semiHidden/>
    <w:rsid w:val="00C237DD"/>
    <w:rPr>
      <w:sz w:val="20"/>
      <w:szCs w:val="20"/>
    </w:rPr>
  </w:style>
  <w:style w:type="paragraph" w:styleId="Pedmtkomente">
    <w:name w:val="annotation subject"/>
    <w:basedOn w:val="Textkomente"/>
    <w:next w:val="Textkomente"/>
    <w:link w:val="PedmtkomenteChar"/>
    <w:uiPriority w:val="99"/>
    <w:semiHidden/>
    <w:unhideWhenUsed/>
    <w:rsid w:val="00C237DD"/>
    <w:rPr>
      <w:b/>
      <w:bCs/>
    </w:rPr>
  </w:style>
  <w:style w:type="character" w:customStyle="1" w:styleId="PedmtkomenteChar">
    <w:name w:val="Předmět komentáře Char"/>
    <w:basedOn w:val="TextkomenteChar"/>
    <w:link w:val="Pedmtkomente"/>
    <w:uiPriority w:val="99"/>
    <w:semiHidden/>
    <w:rsid w:val="00C237DD"/>
    <w:rPr>
      <w:b/>
      <w:bCs/>
      <w:sz w:val="20"/>
      <w:szCs w:val="20"/>
    </w:rPr>
  </w:style>
  <w:style w:type="paragraph" w:styleId="Textbubliny">
    <w:name w:val="Balloon Text"/>
    <w:basedOn w:val="Normln"/>
    <w:link w:val="TextbublinyChar"/>
    <w:uiPriority w:val="99"/>
    <w:semiHidden/>
    <w:unhideWhenUsed/>
    <w:rsid w:val="00C237DD"/>
    <w:pPr>
      <w:spacing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C237DD"/>
    <w:rPr>
      <w:rFonts w:ascii="Times New Roman" w:hAnsi="Times New Roman" w:cs="Times New Roman"/>
      <w:sz w:val="18"/>
      <w:szCs w:val="18"/>
    </w:rPr>
  </w:style>
  <w:style w:type="paragraph" w:styleId="Zhlav">
    <w:name w:val="header"/>
    <w:basedOn w:val="Normln"/>
    <w:link w:val="ZhlavChar"/>
    <w:uiPriority w:val="99"/>
    <w:unhideWhenUsed/>
    <w:rsid w:val="00343758"/>
    <w:pPr>
      <w:tabs>
        <w:tab w:val="center" w:pos="4680"/>
        <w:tab w:val="right" w:pos="9360"/>
      </w:tabs>
      <w:spacing w:line="240" w:lineRule="auto"/>
    </w:pPr>
  </w:style>
  <w:style w:type="character" w:customStyle="1" w:styleId="ZhlavChar">
    <w:name w:val="Záhlaví Char"/>
    <w:basedOn w:val="Standardnpsmoodstavce"/>
    <w:link w:val="Zhlav"/>
    <w:uiPriority w:val="99"/>
    <w:rsid w:val="00343758"/>
  </w:style>
  <w:style w:type="paragraph" w:styleId="Zpat">
    <w:name w:val="footer"/>
    <w:basedOn w:val="Normln"/>
    <w:link w:val="ZpatChar"/>
    <w:uiPriority w:val="99"/>
    <w:unhideWhenUsed/>
    <w:rsid w:val="00343758"/>
    <w:pPr>
      <w:tabs>
        <w:tab w:val="center" w:pos="4680"/>
        <w:tab w:val="right" w:pos="9360"/>
      </w:tabs>
      <w:spacing w:line="240" w:lineRule="auto"/>
    </w:pPr>
  </w:style>
  <w:style w:type="character" w:customStyle="1" w:styleId="ZpatChar">
    <w:name w:val="Zápatí Char"/>
    <w:basedOn w:val="Standardnpsmoodstavce"/>
    <w:link w:val="Zpat"/>
    <w:uiPriority w:val="99"/>
    <w:rsid w:val="00343758"/>
  </w:style>
  <w:style w:type="character" w:styleId="Hypertextovodkaz">
    <w:name w:val="Hyperlink"/>
    <w:basedOn w:val="Standardnpsmoodstavce"/>
    <w:uiPriority w:val="99"/>
    <w:unhideWhenUsed/>
    <w:rsid w:val="00343758"/>
    <w:rPr>
      <w:color w:val="0000FF" w:themeColor="hyperlink"/>
      <w:u w:val="single"/>
    </w:rPr>
  </w:style>
  <w:style w:type="character" w:customStyle="1" w:styleId="Nevyeenzmnka1">
    <w:name w:val="Nevyřešená zmínka1"/>
    <w:basedOn w:val="Standardnpsmoodstavce"/>
    <w:uiPriority w:val="99"/>
    <w:semiHidden/>
    <w:unhideWhenUsed/>
    <w:rsid w:val="00343758"/>
    <w:rPr>
      <w:color w:val="605E5C"/>
      <w:shd w:val="clear" w:color="auto" w:fill="E1DFDD"/>
    </w:rPr>
  </w:style>
  <w:style w:type="table" w:styleId="Mkatabulky">
    <w:name w:val="Table Grid"/>
    <w:basedOn w:val="Normlntabulka"/>
    <w:uiPriority w:val="39"/>
    <w:rsid w:val="006005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746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2257</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jarkovský</dc:creator>
  <cp:lastModifiedBy>Šárka</cp:lastModifiedBy>
  <cp:revision>2</cp:revision>
  <cp:lastPrinted>2019-04-03T07:45:00Z</cp:lastPrinted>
  <dcterms:created xsi:type="dcterms:W3CDTF">2019-04-11T09:39:00Z</dcterms:created>
  <dcterms:modified xsi:type="dcterms:W3CDTF">2019-04-11T09:39:00Z</dcterms:modified>
</cp:coreProperties>
</file>