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E9982" w14:textId="77777777" w:rsidR="008A5734" w:rsidRDefault="000941EF" w:rsidP="008A5734">
      <w:pPr>
        <w:spacing w:before="100" w:beforeAutospacing="1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74DD">
        <w:rPr>
          <w:rFonts w:asciiTheme="minorHAnsi" w:hAnsiTheme="minorHAnsi" w:cstheme="minorHAnsi"/>
          <w:b/>
          <w:bCs/>
          <w:sz w:val="32"/>
          <w:szCs w:val="32"/>
        </w:rPr>
        <w:t xml:space="preserve">Zvýšená hygienická opatření </w:t>
      </w:r>
      <w:r w:rsidR="007F3FCD" w:rsidRPr="00D374DD">
        <w:rPr>
          <w:rFonts w:asciiTheme="minorHAnsi" w:hAnsiTheme="minorHAnsi" w:cstheme="minorHAnsi"/>
          <w:b/>
          <w:bCs/>
          <w:sz w:val="32"/>
          <w:szCs w:val="32"/>
        </w:rPr>
        <w:t xml:space="preserve">na pracovištích </w:t>
      </w:r>
      <w:r w:rsidRPr="00D374DD">
        <w:rPr>
          <w:rFonts w:asciiTheme="minorHAnsi" w:hAnsiTheme="minorHAnsi" w:cstheme="minorHAnsi"/>
          <w:b/>
          <w:bCs/>
          <w:sz w:val="32"/>
          <w:szCs w:val="32"/>
        </w:rPr>
        <w:t xml:space="preserve">mohou výrazně přispět ke snížení šíření </w:t>
      </w:r>
      <w:proofErr w:type="spellStart"/>
      <w:r w:rsidRPr="00D374DD">
        <w:rPr>
          <w:rFonts w:asciiTheme="minorHAnsi" w:hAnsiTheme="minorHAnsi" w:cstheme="minorHAnsi"/>
          <w:b/>
          <w:bCs/>
          <w:sz w:val="32"/>
          <w:szCs w:val="32"/>
        </w:rPr>
        <w:t>koronaviru</w:t>
      </w:r>
      <w:proofErr w:type="spellEnd"/>
    </w:p>
    <w:p w14:paraId="3C4AF161" w14:textId="35356098" w:rsidR="0030012A" w:rsidRPr="00D374DD" w:rsidRDefault="0033571D" w:rsidP="0030012A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374DD">
        <w:rPr>
          <w:rFonts w:asciiTheme="minorHAnsi" w:hAnsiTheme="minorHAnsi" w:cstheme="minorHAnsi"/>
          <w:b/>
          <w:bCs/>
          <w:sz w:val="24"/>
          <w:szCs w:val="24"/>
        </w:rPr>
        <w:t>Antibakteriální dezinfekce není účinná</w:t>
      </w:r>
    </w:p>
    <w:p w14:paraId="64C575EE" w14:textId="6C7ED865" w:rsidR="00C428A7" w:rsidRPr="00D374DD" w:rsidRDefault="0030012A" w:rsidP="0030012A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374DD">
        <w:rPr>
          <w:rFonts w:asciiTheme="minorHAnsi" w:hAnsiTheme="minorHAnsi" w:cstheme="minorHAnsi"/>
          <w:b/>
          <w:bCs/>
          <w:sz w:val="24"/>
          <w:szCs w:val="24"/>
        </w:rPr>
        <w:t>Důležitá je výměna</w:t>
      </w:r>
      <w:r w:rsidR="0033571D" w:rsidRPr="00D374D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374DD">
        <w:rPr>
          <w:rFonts w:asciiTheme="minorHAnsi" w:hAnsiTheme="minorHAnsi" w:cstheme="minorHAnsi"/>
          <w:b/>
          <w:bCs/>
          <w:sz w:val="24"/>
          <w:szCs w:val="24"/>
        </w:rPr>
        <w:t>filtrů vzduchotechniky</w:t>
      </w:r>
    </w:p>
    <w:p w14:paraId="60E7B22F" w14:textId="738ED9BA" w:rsidR="000941EF" w:rsidRDefault="00C428A7" w:rsidP="00D374DD">
      <w:pPr>
        <w:pStyle w:val="Odstavecseseznamem"/>
        <w:numPr>
          <w:ilvl w:val="0"/>
          <w:numId w:val="1"/>
        </w:numPr>
        <w:spacing w:before="100" w:beforeAutospacing="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374DD">
        <w:rPr>
          <w:rFonts w:asciiTheme="minorHAnsi" w:hAnsiTheme="minorHAnsi" w:cstheme="minorHAnsi"/>
          <w:b/>
          <w:bCs/>
          <w:sz w:val="24"/>
          <w:szCs w:val="24"/>
        </w:rPr>
        <w:t>V</w:t>
      </w:r>
      <w:r w:rsidR="0030012A" w:rsidRPr="00D374DD">
        <w:rPr>
          <w:rFonts w:asciiTheme="minorHAnsi" w:hAnsiTheme="minorHAnsi" w:cstheme="minorHAnsi"/>
          <w:b/>
          <w:bCs/>
          <w:sz w:val="24"/>
          <w:szCs w:val="24"/>
        </w:rPr>
        <w:t>ětrání</w:t>
      </w:r>
      <w:r w:rsidR="00C8310F" w:rsidRPr="00D374DD">
        <w:rPr>
          <w:rFonts w:asciiTheme="minorHAnsi" w:hAnsiTheme="minorHAnsi" w:cstheme="minorHAnsi"/>
          <w:b/>
          <w:bCs/>
          <w:sz w:val="24"/>
          <w:szCs w:val="24"/>
        </w:rPr>
        <w:t>m dochází ke</w:t>
      </w:r>
      <w:r w:rsidR="0030012A" w:rsidRPr="00D374DD">
        <w:rPr>
          <w:rFonts w:asciiTheme="minorHAnsi" w:hAnsiTheme="minorHAnsi" w:cstheme="minorHAnsi"/>
          <w:b/>
          <w:bCs/>
          <w:sz w:val="24"/>
          <w:szCs w:val="24"/>
        </w:rPr>
        <w:t xml:space="preserve"> snížení relativní vlhkosti vzduchu, což zvyšuje šanci přenosu infekcí</w:t>
      </w:r>
    </w:p>
    <w:p w14:paraId="3F62FCD6" w14:textId="5DA4C02F" w:rsidR="00BE2C78" w:rsidRPr="000941EF" w:rsidRDefault="000941EF" w:rsidP="000941EF">
      <w:pPr>
        <w:spacing w:before="100" w:beforeAutospacing="1"/>
        <w:jc w:val="both"/>
        <w:rPr>
          <w:rFonts w:asciiTheme="minorHAnsi" w:hAnsiTheme="minorHAnsi" w:cstheme="minorHAnsi"/>
          <w:sz w:val="22"/>
        </w:rPr>
      </w:pPr>
      <w:r w:rsidRPr="000941EF">
        <w:rPr>
          <w:rFonts w:asciiTheme="minorHAnsi" w:hAnsiTheme="minorHAnsi" w:cstheme="minorHAnsi"/>
          <w:b/>
          <w:bCs/>
          <w:sz w:val="22"/>
        </w:rPr>
        <w:t xml:space="preserve">Praha, 18. března 2020 </w:t>
      </w:r>
      <w:proofErr w:type="gramStart"/>
      <w:r w:rsidRPr="000941EF">
        <w:rPr>
          <w:rFonts w:asciiTheme="minorHAnsi" w:hAnsiTheme="minorHAnsi" w:cstheme="minorHAnsi"/>
          <w:b/>
          <w:bCs/>
          <w:sz w:val="22"/>
        </w:rPr>
        <w:t>-</w:t>
      </w:r>
      <w:r>
        <w:rPr>
          <w:rFonts w:asciiTheme="minorHAnsi" w:hAnsiTheme="minorHAnsi" w:cstheme="minorHAnsi"/>
          <w:sz w:val="22"/>
        </w:rPr>
        <w:t xml:space="preserve"> </w:t>
      </w:r>
      <w:r w:rsidR="007F3FCD" w:rsidRPr="000941EF">
        <w:rPr>
          <w:rFonts w:asciiTheme="minorHAnsi" w:hAnsiTheme="minorHAnsi" w:cstheme="minorHAnsi"/>
          <w:sz w:val="22"/>
        </w:rPr>
        <w:t xml:space="preserve"> </w:t>
      </w:r>
      <w:r w:rsidR="007F3FCD">
        <w:rPr>
          <w:rFonts w:asciiTheme="minorHAnsi" w:hAnsiTheme="minorHAnsi" w:cstheme="minorHAnsi"/>
          <w:sz w:val="22"/>
        </w:rPr>
        <w:t>I</w:t>
      </w:r>
      <w:proofErr w:type="gramEnd"/>
      <w:r w:rsidR="007F3FCD">
        <w:rPr>
          <w:rFonts w:asciiTheme="minorHAnsi" w:hAnsiTheme="minorHAnsi" w:cstheme="minorHAnsi"/>
          <w:sz w:val="22"/>
        </w:rPr>
        <w:t xml:space="preserve"> když část firem a institucí nařídila svým zaměstnancům práci z domu, je tu stále velká část profesí, k</w:t>
      </w:r>
      <w:r w:rsidR="0033571D">
        <w:rPr>
          <w:rFonts w:asciiTheme="minorHAnsi" w:hAnsiTheme="minorHAnsi" w:cstheme="minorHAnsi"/>
          <w:sz w:val="22"/>
        </w:rPr>
        <w:t>de</w:t>
      </w:r>
      <w:r w:rsidR="007F3FCD">
        <w:rPr>
          <w:rFonts w:asciiTheme="minorHAnsi" w:hAnsiTheme="minorHAnsi" w:cstheme="minorHAnsi"/>
          <w:sz w:val="22"/>
        </w:rPr>
        <w:t xml:space="preserve"> je nutné na pracoviště docházet každý den. </w:t>
      </w:r>
      <w:r w:rsidRPr="000941EF">
        <w:rPr>
          <w:rFonts w:asciiTheme="minorHAnsi" w:hAnsiTheme="minorHAnsi" w:cstheme="minorHAnsi"/>
          <w:sz w:val="22"/>
        </w:rPr>
        <w:t xml:space="preserve">Společnost SSI Group, která </w:t>
      </w:r>
      <w:r w:rsidR="007F3FCD">
        <w:rPr>
          <w:rFonts w:asciiTheme="minorHAnsi" w:hAnsiTheme="minorHAnsi" w:cstheme="minorHAnsi"/>
          <w:sz w:val="22"/>
        </w:rPr>
        <w:t xml:space="preserve">se specializuje </w:t>
      </w:r>
      <w:r w:rsidRPr="000941EF">
        <w:rPr>
          <w:rFonts w:asciiTheme="minorHAnsi" w:hAnsiTheme="minorHAnsi" w:cstheme="minorHAnsi"/>
          <w:sz w:val="22"/>
        </w:rPr>
        <w:t>na facility manag</w:t>
      </w:r>
      <w:r w:rsidR="0033571D">
        <w:rPr>
          <w:rFonts w:asciiTheme="minorHAnsi" w:hAnsiTheme="minorHAnsi" w:cstheme="minorHAnsi"/>
          <w:sz w:val="22"/>
        </w:rPr>
        <w:t>e</w:t>
      </w:r>
      <w:r w:rsidRPr="000941EF">
        <w:rPr>
          <w:rFonts w:asciiTheme="minorHAnsi" w:hAnsiTheme="minorHAnsi" w:cstheme="minorHAnsi"/>
          <w:sz w:val="22"/>
        </w:rPr>
        <w:t>ment</w:t>
      </w:r>
      <w:r w:rsidR="007F3FCD">
        <w:rPr>
          <w:rFonts w:asciiTheme="minorHAnsi" w:hAnsiTheme="minorHAnsi" w:cstheme="minorHAnsi"/>
          <w:sz w:val="22"/>
        </w:rPr>
        <w:t xml:space="preserve"> </w:t>
      </w:r>
      <w:r w:rsidR="0033571D">
        <w:rPr>
          <w:rFonts w:asciiTheme="minorHAnsi" w:hAnsiTheme="minorHAnsi" w:cstheme="minorHAnsi"/>
          <w:sz w:val="22"/>
        </w:rPr>
        <w:t xml:space="preserve">ve stovkách budov </w:t>
      </w:r>
      <w:r w:rsidR="007F3FCD">
        <w:rPr>
          <w:rFonts w:asciiTheme="minorHAnsi" w:hAnsiTheme="minorHAnsi" w:cstheme="minorHAnsi"/>
          <w:sz w:val="22"/>
        </w:rPr>
        <w:t>po celé ČR</w:t>
      </w:r>
      <w:r w:rsidRPr="000941EF">
        <w:rPr>
          <w:rFonts w:asciiTheme="minorHAnsi" w:hAnsiTheme="minorHAnsi" w:cstheme="minorHAnsi"/>
          <w:sz w:val="22"/>
        </w:rPr>
        <w:t>, připravila několik klíčových otázek a odpovědí pro firmy, j</w:t>
      </w:r>
      <w:r w:rsidR="007F3FCD">
        <w:rPr>
          <w:rFonts w:asciiTheme="minorHAnsi" w:hAnsiTheme="minorHAnsi" w:cstheme="minorHAnsi"/>
          <w:sz w:val="22"/>
        </w:rPr>
        <w:t xml:space="preserve">ak eliminovat </w:t>
      </w:r>
      <w:r w:rsidRPr="000941EF">
        <w:rPr>
          <w:rFonts w:asciiTheme="minorHAnsi" w:hAnsiTheme="minorHAnsi" w:cstheme="minorHAnsi"/>
          <w:sz w:val="22"/>
        </w:rPr>
        <w:t xml:space="preserve">šíření </w:t>
      </w:r>
      <w:proofErr w:type="spellStart"/>
      <w:r w:rsidRPr="000941EF">
        <w:rPr>
          <w:rFonts w:asciiTheme="minorHAnsi" w:hAnsiTheme="minorHAnsi" w:cstheme="minorHAnsi"/>
          <w:sz w:val="22"/>
        </w:rPr>
        <w:t>koronaviru</w:t>
      </w:r>
      <w:proofErr w:type="spellEnd"/>
      <w:r w:rsidRPr="000941EF">
        <w:rPr>
          <w:rFonts w:asciiTheme="minorHAnsi" w:hAnsiTheme="minorHAnsi" w:cstheme="minorHAnsi"/>
          <w:sz w:val="22"/>
        </w:rPr>
        <w:t xml:space="preserve"> v</w:t>
      </w:r>
      <w:r w:rsidR="007F3FCD">
        <w:rPr>
          <w:rFonts w:asciiTheme="minorHAnsi" w:hAnsiTheme="minorHAnsi" w:cstheme="minorHAnsi"/>
          <w:sz w:val="22"/>
        </w:rPr>
        <w:t xml:space="preserve"> kanc</w:t>
      </w:r>
      <w:r w:rsidR="0033571D">
        <w:rPr>
          <w:rFonts w:asciiTheme="minorHAnsi" w:hAnsiTheme="minorHAnsi" w:cstheme="minorHAnsi"/>
          <w:sz w:val="22"/>
        </w:rPr>
        <w:t>e</w:t>
      </w:r>
      <w:r w:rsidR="007F3FCD">
        <w:rPr>
          <w:rFonts w:asciiTheme="minorHAnsi" w:hAnsiTheme="minorHAnsi" w:cstheme="minorHAnsi"/>
          <w:sz w:val="22"/>
        </w:rPr>
        <w:t>lářských</w:t>
      </w:r>
      <w:r w:rsidRPr="000941EF">
        <w:rPr>
          <w:rFonts w:asciiTheme="minorHAnsi" w:hAnsiTheme="minorHAnsi" w:cstheme="minorHAnsi"/>
          <w:sz w:val="22"/>
        </w:rPr>
        <w:t> budovách</w:t>
      </w:r>
      <w:r w:rsidR="007F3FCD">
        <w:rPr>
          <w:rFonts w:asciiTheme="minorHAnsi" w:hAnsiTheme="minorHAnsi" w:cstheme="minorHAnsi"/>
          <w:sz w:val="22"/>
        </w:rPr>
        <w:t xml:space="preserve"> a na dalších pracovištích. </w:t>
      </w:r>
      <w:r w:rsidRPr="000941EF">
        <w:rPr>
          <w:rFonts w:asciiTheme="minorHAnsi" w:hAnsiTheme="minorHAnsi" w:cstheme="minorHAnsi"/>
          <w:sz w:val="22"/>
        </w:rPr>
        <w:t>Zásadní jsou zvýšená hygienická opatření, správně prováděný úklid</w:t>
      </w:r>
      <w:r>
        <w:rPr>
          <w:rFonts w:asciiTheme="minorHAnsi" w:hAnsiTheme="minorHAnsi" w:cstheme="minorHAnsi"/>
          <w:sz w:val="22"/>
        </w:rPr>
        <w:t xml:space="preserve"> </w:t>
      </w:r>
      <w:r w:rsidRPr="000941EF">
        <w:rPr>
          <w:rFonts w:asciiTheme="minorHAnsi" w:hAnsiTheme="minorHAnsi" w:cstheme="minorHAnsi"/>
          <w:sz w:val="22"/>
        </w:rPr>
        <w:t xml:space="preserve">a </w:t>
      </w:r>
      <w:r>
        <w:rPr>
          <w:rFonts w:asciiTheme="minorHAnsi" w:hAnsiTheme="minorHAnsi" w:cstheme="minorHAnsi"/>
          <w:sz w:val="22"/>
        </w:rPr>
        <w:t xml:space="preserve">vhodně zvolená </w:t>
      </w:r>
      <w:r w:rsidRPr="000941EF">
        <w:rPr>
          <w:rFonts w:asciiTheme="minorHAnsi" w:hAnsiTheme="minorHAnsi" w:cstheme="minorHAnsi"/>
          <w:sz w:val="22"/>
        </w:rPr>
        <w:t>desinfekce společných prosto</w:t>
      </w:r>
      <w:r w:rsidR="0033571D">
        <w:rPr>
          <w:rFonts w:asciiTheme="minorHAnsi" w:hAnsiTheme="minorHAnsi" w:cstheme="minorHAnsi"/>
          <w:sz w:val="22"/>
        </w:rPr>
        <w:t xml:space="preserve">r, stejně tak </w:t>
      </w:r>
      <w:r w:rsidR="00C8310F">
        <w:rPr>
          <w:rFonts w:asciiTheme="minorHAnsi" w:hAnsiTheme="minorHAnsi" w:cstheme="minorHAnsi"/>
          <w:sz w:val="22"/>
        </w:rPr>
        <w:t xml:space="preserve">vhodná </w:t>
      </w:r>
      <w:r w:rsidR="0033571D">
        <w:rPr>
          <w:rFonts w:asciiTheme="minorHAnsi" w:hAnsiTheme="minorHAnsi" w:cstheme="minorHAnsi"/>
          <w:sz w:val="22"/>
        </w:rPr>
        <w:t>opatření týkající se vzduchotechniky</w:t>
      </w:r>
      <w:r w:rsidR="00C428A7">
        <w:rPr>
          <w:rFonts w:asciiTheme="minorHAnsi" w:hAnsiTheme="minorHAnsi" w:cstheme="minorHAnsi"/>
          <w:sz w:val="22"/>
        </w:rPr>
        <w:t>, zejména výměna filtrů.</w:t>
      </w:r>
      <w:r w:rsidR="0033571D">
        <w:rPr>
          <w:rFonts w:asciiTheme="minorHAnsi" w:hAnsiTheme="minorHAnsi" w:cstheme="minorHAnsi"/>
          <w:sz w:val="22"/>
        </w:rPr>
        <w:t xml:space="preserve"> </w:t>
      </w:r>
      <w:r w:rsidR="00C8310F">
        <w:rPr>
          <w:rFonts w:asciiTheme="minorHAnsi" w:hAnsiTheme="minorHAnsi" w:cstheme="minorHAnsi"/>
          <w:sz w:val="22"/>
        </w:rPr>
        <w:t>P</w:t>
      </w:r>
      <w:r w:rsidR="0030012A" w:rsidRPr="0030012A">
        <w:rPr>
          <w:rFonts w:asciiTheme="minorHAnsi" w:hAnsiTheme="minorHAnsi" w:cstheme="minorHAnsi"/>
          <w:sz w:val="22"/>
        </w:rPr>
        <w:t>rovětráv</w:t>
      </w:r>
      <w:r w:rsidR="00C8310F">
        <w:rPr>
          <w:rFonts w:asciiTheme="minorHAnsi" w:hAnsiTheme="minorHAnsi" w:cstheme="minorHAnsi"/>
          <w:sz w:val="22"/>
        </w:rPr>
        <w:t>ání</w:t>
      </w:r>
      <w:r w:rsidR="0030012A" w:rsidRPr="0030012A">
        <w:rPr>
          <w:rFonts w:asciiTheme="minorHAnsi" w:hAnsiTheme="minorHAnsi" w:cstheme="minorHAnsi"/>
          <w:sz w:val="22"/>
        </w:rPr>
        <w:t xml:space="preserve"> budov nemá většího efektu. </w:t>
      </w:r>
      <w:r w:rsidR="00C8310F">
        <w:rPr>
          <w:rFonts w:asciiTheme="minorHAnsi" w:hAnsiTheme="minorHAnsi" w:cstheme="minorHAnsi"/>
          <w:sz w:val="22"/>
        </w:rPr>
        <w:t>N</w:t>
      </w:r>
      <w:r w:rsidR="0030012A" w:rsidRPr="0030012A">
        <w:rPr>
          <w:rFonts w:asciiTheme="minorHAnsi" w:hAnsiTheme="minorHAnsi" w:cstheme="minorHAnsi"/>
          <w:sz w:val="22"/>
        </w:rPr>
        <w:t>aopak v případě většího proudění vzduchu skrz celou budovu může docházet ke snížení relativní vlhkosti vzduchu, což zvyšuje šanci přenosu infekcí a proudění vzduchu samotného zase unášení patogenů na větší vzdálenost.</w:t>
      </w:r>
      <w:r w:rsidR="00C8310F">
        <w:rPr>
          <w:rFonts w:asciiTheme="minorHAnsi" w:hAnsiTheme="minorHAnsi" w:cstheme="minorHAnsi"/>
          <w:sz w:val="22"/>
        </w:rPr>
        <w:t xml:space="preserve"> </w:t>
      </w:r>
      <w:r w:rsidRPr="000941EF">
        <w:rPr>
          <w:rFonts w:asciiTheme="minorHAnsi" w:hAnsiTheme="minorHAnsi" w:cstheme="minorHAnsi"/>
          <w:sz w:val="22"/>
        </w:rPr>
        <w:t>Na nejčastější dotazy odpovídá Radek Škrabal, provozní ředitel SSI Group.</w:t>
      </w:r>
    </w:p>
    <w:p w14:paraId="3E753FD9" w14:textId="6542BB25" w:rsidR="00BE2C78" w:rsidRPr="000941EF" w:rsidRDefault="00BE2C78" w:rsidP="000941EF">
      <w:pPr>
        <w:spacing w:before="100" w:beforeAutospacing="1"/>
        <w:jc w:val="both"/>
        <w:rPr>
          <w:rFonts w:asciiTheme="minorHAnsi" w:hAnsiTheme="minorHAnsi" w:cstheme="minorHAnsi"/>
          <w:b/>
          <w:bCs/>
          <w:sz w:val="22"/>
        </w:rPr>
      </w:pPr>
      <w:bookmarkStart w:id="0" w:name="_GoBack"/>
      <w:r w:rsidRPr="000941EF">
        <w:rPr>
          <w:rFonts w:asciiTheme="minorHAnsi" w:hAnsiTheme="minorHAnsi" w:cstheme="minorHAnsi"/>
          <w:b/>
          <w:bCs/>
          <w:sz w:val="22"/>
        </w:rPr>
        <w:t>Jak</w:t>
      </w:r>
      <w:r w:rsidR="000941EF" w:rsidRPr="000941EF">
        <w:rPr>
          <w:rFonts w:asciiTheme="minorHAnsi" w:hAnsiTheme="minorHAnsi" w:cstheme="minorHAnsi"/>
          <w:b/>
          <w:bCs/>
          <w:sz w:val="22"/>
        </w:rPr>
        <w:t>á</w:t>
      </w:r>
      <w:r w:rsidRPr="000941EF">
        <w:rPr>
          <w:rFonts w:asciiTheme="minorHAnsi" w:hAnsiTheme="minorHAnsi" w:cstheme="minorHAnsi"/>
          <w:b/>
          <w:bCs/>
          <w:sz w:val="22"/>
        </w:rPr>
        <w:t xml:space="preserve"> dodatečná hygienická opatření </w:t>
      </w:r>
      <w:r w:rsidR="002F2ABA">
        <w:rPr>
          <w:rFonts w:asciiTheme="minorHAnsi" w:hAnsiTheme="minorHAnsi" w:cstheme="minorHAnsi"/>
          <w:b/>
          <w:bCs/>
          <w:sz w:val="22"/>
        </w:rPr>
        <w:t xml:space="preserve">je vhodné </w:t>
      </w:r>
      <w:r w:rsidRPr="000941EF">
        <w:rPr>
          <w:rFonts w:asciiTheme="minorHAnsi" w:hAnsiTheme="minorHAnsi" w:cstheme="minorHAnsi"/>
          <w:b/>
          <w:bCs/>
          <w:sz w:val="22"/>
        </w:rPr>
        <w:t xml:space="preserve">zajistit v oblasti úklidu? </w:t>
      </w:r>
    </w:p>
    <w:p w14:paraId="50C5798D" w14:textId="7270A52C" w:rsidR="00BE2C78" w:rsidRPr="000941EF" w:rsidRDefault="00BE2C78" w:rsidP="000941EF">
      <w:pPr>
        <w:spacing w:before="100" w:beforeAutospacing="1"/>
        <w:jc w:val="both"/>
        <w:rPr>
          <w:rFonts w:asciiTheme="minorHAnsi" w:hAnsiTheme="minorHAnsi" w:cstheme="minorHAnsi"/>
          <w:sz w:val="22"/>
        </w:rPr>
      </w:pPr>
      <w:r w:rsidRPr="000941EF">
        <w:rPr>
          <w:rFonts w:asciiTheme="minorHAnsi" w:hAnsiTheme="minorHAnsi" w:cstheme="minorHAnsi"/>
          <w:sz w:val="22"/>
        </w:rPr>
        <w:t xml:space="preserve">Doporučujeme zvýšit frekvenci četností úklidu v prostorách se </w:t>
      </w:r>
      <w:r w:rsidR="00F26EC9">
        <w:rPr>
          <w:rFonts w:asciiTheme="minorHAnsi" w:hAnsiTheme="minorHAnsi" w:cstheme="minorHAnsi"/>
          <w:sz w:val="22"/>
        </w:rPr>
        <w:t>vyšší</w:t>
      </w:r>
      <w:r w:rsidRPr="000941EF">
        <w:rPr>
          <w:rFonts w:asciiTheme="minorHAnsi" w:hAnsiTheme="minorHAnsi" w:cstheme="minorHAnsi"/>
          <w:sz w:val="22"/>
        </w:rPr>
        <w:t xml:space="preserve"> kumulací osob. Dále je vhodné využívat chemické čistící prostředky na chlorové bázi, v dostatečném dávkování dle pokynů výrobce, které jsou vždy uvedeny na zadní straně etikety. </w:t>
      </w:r>
    </w:p>
    <w:p w14:paraId="01B93D12" w14:textId="18EC7F68" w:rsidR="00BE2C78" w:rsidRPr="000941EF" w:rsidRDefault="00BE2C78" w:rsidP="000941EF">
      <w:pPr>
        <w:spacing w:before="100" w:beforeAutospacing="1"/>
        <w:jc w:val="both"/>
        <w:rPr>
          <w:rFonts w:asciiTheme="minorHAnsi" w:hAnsiTheme="minorHAnsi" w:cstheme="minorHAnsi"/>
          <w:b/>
          <w:bCs/>
          <w:sz w:val="22"/>
        </w:rPr>
      </w:pPr>
      <w:r w:rsidRPr="000941EF">
        <w:rPr>
          <w:rFonts w:asciiTheme="minorHAnsi" w:hAnsiTheme="minorHAnsi" w:cstheme="minorHAnsi"/>
          <w:b/>
          <w:bCs/>
          <w:sz w:val="22"/>
        </w:rPr>
        <w:t>Jak a co dezinfikovat?</w:t>
      </w:r>
    </w:p>
    <w:p w14:paraId="52E4A895" w14:textId="4C16C3F9" w:rsidR="00BE2C78" w:rsidRPr="000941EF" w:rsidRDefault="00BE2C78" w:rsidP="000941EF">
      <w:pPr>
        <w:spacing w:before="100" w:beforeAutospacing="1"/>
        <w:jc w:val="both"/>
        <w:rPr>
          <w:rFonts w:asciiTheme="minorHAnsi" w:hAnsiTheme="minorHAnsi" w:cstheme="minorHAnsi"/>
          <w:sz w:val="22"/>
        </w:rPr>
      </w:pPr>
      <w:r w:rsidRPr="000941EF">
        <w:rPr>
          <w:rFonts w:asciiTheme="minorHAnsi" w:hAnsiTheme="minorHAnsi" w:cstheme="minorHAnsi"/>
          <w:sz w:val="22"/>
        </w:rPr>
        <w:t xml:space="preserve">Doporučujeme dezinfekci ploch, kde dochází k častému kontaktu plocha/ruce. Jedná se zejména o tlačítka výtahů, kliky dveří, madla </w:t>
      </w:r>
      <w:proofErr w:type="gramStart"/>
      <w:r w:rsidRPr="000941EF">
        <w:rPr>
          <w:rFonts w:asciiTheme="minorHAnsi" w:hAnsiTheme="minorHAnsi" w:cstheme="minorHAnsi"/>
          <w:sz w:val="22"/>
        </w:rPr>
        <w:t>eskalátorů,</w:t>
      </w:r>
      <w:proofErr w:type="gramEnd"/>
      <w:r w:rsidRPr="000941EF">
        <w:rPr>
          <w:rFonts w:asciiTheme="minorHAnsi" w:hAnsiTheme="minorHAnsi" w:cstheme="minorHAnsi"/>
          <w:sz w:val="22"/>
        </w:rPr>
        <w:t xml:space="preserve"> atp. Tuto dezinfekci je vhodné provádět minimálně 3x v denním režimu a jednou v době generálního (nočního) úklidu. </w:t>
      </w:r>
    </w:p>
    <w:p w14:paraId="53204502" w14:textId="0D09AEA8" w:rsidR="00DC5D04" w:rsidRPr="000941EF" w:rsidRDefault="00DC5D04" w:rsidP="000941EF">
      <w:pPr>
        <w:spacing w:before="100" w:beforeAutospacing="1"/>
        <w:jc w:val="both"/>
        <w:rPr>
          <w:rFonts w:asciiTheme="minorHAnsi" w:hAnsiTheme="minorHAnsi" w:cstheme="minorHAnsi"/>
          <w:sz w:val="22"/>
        </w:rPr>
      </w:pPr>
      <w:r w:rsidRPr="000941EF">
        <w:rPr>
          <w:rFonts w:asciiTheme="minorHAnsi" w:hAnsiTheme="minorHAnsi" w:cstheme="minorHAnsi"/>
          <w:sz w:val="22"/>
        </w:rPr>
        <w:t xml:space="preserve">Chemie určená k dezinfekci by měla být </w:t>
      </w:r>
      <w:proofErr w:type="spellStart"/>
      <w:r w:rsidRPr="000941EF">
        <w:rPr>
          <w:rFonts w:asciiTheme="minorHAnsi" w:hAnsiTheme="minorHAnsi" w:cstheme="minorHAnsi"/>
          <w:sz w:val="22"/>
        </w:rPr>
        <w:t>virucidní</w:t>
      </w:r>
      <w:proofErr w:type="spellEnd"/>
      <w:r w:rsidRPr="000941EF">
        <w:rPr>
          <w:rFonts w:asciiTheme="minorHAnsi" w:hAnsiTheme="minorHAnsi" w:cstheme="minorHAnsi"/>
          <w:sz w:val="22"/>
        </w:rPr>
        <w:t xml:space="preserve">. Jedná se zejména o dezinfekce na alkoholové nebo chlorové bázi jako například </w:t>
      </w:r>
      <w:proofErr w:type="spellStart"/>
      <w:r w:rsidRPr="000941EF">
        <w:rPr>
          <w:rFonts w:asciiTheme="minorHAnsi" w:hAnsiTheme="minorHAnsi" w:cstheme="minorHAnsi"/>
          <w:sz w:val="22"/>
        </w:rPr>
        <w:t>Meridasan</w:t>
      </w:r>
      <w:proofErr w:type="spellEnd"/>
      <w:r w:rsidRPr="000941EF">
        <w:rPr>
          <w:rFonts w:asciiTheme="minorHAnsi" w:hAnsiTheme="minorHAnsi" w:cstheme="minorHAnsi"/>
          <w:sz w:val="22"/>
        </w:rPr>
        <w:t xml:space="preserve">, </w:t>
      </w:r>
      <w:r w:rsidR="006C3DB6">
        <w:rPr>
          <w:rFonts w:asciiTheme="minorHAnsi" w:hAnsiTheme="minorHAnsi" w:cstheme="minorHAnsi"/>
          <w:sz w:val="22"/>
        </w:rPr>
        <w:t xml:space="preserve">Suma </w:t>
      </w:r>
      <w:proofErr w:type="spellStart"/>
      <w:r w:rsidR="006C3DB6">
        <w:rPr>
          <w:rFonts w:asciiTheme="minorHAnsi" w:hAnsiTheme="minorHAnsi" w:cstheme="minorHAnsi"/>
          <w:sz w:val="22"/>
        </w:rPr>
        <w:t>Chlorsan</w:t>
      </w:r>
      <w:proofErr w:type="spellEnd"/>
      <w:r w:rsidRPr="000941EF">
        <w:rPr>
          <w:rFonts w:asciiTheme="minorHAnsi" w:hAnsiTheme="minorHAnsi" w:cstheme="minorHAnsi"/>
          <w:sz w:val="22"/>
        </w:rPr>
        <w:t>, Savo, Real profi</w:t>
      </w:r>
      <w:r w:rsidR="006C3DB6">
        <w:rPr>
          <w:rFonts w:asciiTheme="minorHAnsi" w:hAnsiTheme="minorHAnsi" w:cstheme="minorHAnsi"/>
          <w:sz w:val="22"/>
        </w:rPr>
        <w:t xml:space="preserve"> dezinfekce</w:t>
      </w:r>
      <w:r w:rsidRPr="000941EF">
        <w:rPr>
          <w:rFonts w:asciiTheme="minorHAnsi" w:hAnsiTheme="minorHAnsi" w:cstheme="minorHAnsi"/>
          <w:sz w:val="22"/>
        </w:rPr>
        <w:t xml:space="preserve"> a jiné. Antibakteriální dezinfekce není dostatečně </w:t>
      </w:r>
      <w:proofErr w:type="gramStart"/>
      <w:r w:rsidRPr="000941EF">
        <w:rPr>
          <w:rFonts w:asciiTheme="minorHAnsi" w:hAnsiTheme="minorHAnsi" w:cstheme="minorHAnsi"/>
          <w:sz w:val="22"/>
        </w:rPr>
        <w:t>účinná</w:t>
      </w:r>
      <w:proofErr w:type="gramEnd"/>
      <w:r w:rsidRPr="000941EF">
        <w:rPr>
          <w:rFonts w:asciiTheme="minorHAnsi" w:hAnsiTheme="minorHAnsi" w:cstheme="minorHAnsi"/>
          <w:sz w:val="22"/>
        </w:rPr>
        <w:t xml:space="preserve"> a tedy není vhodná. </w:t>
      </w:r>
      <w:proofErr w:type="spellStart"/>
      <w:r w:rsidRPr="000941EF">
        <w:rPr>
          <w:rFonts w:asciiTheme="minorHAnsi" w:hAnsiTheme="minorHAnsi" w:cstheme="minorHAnsi"/>
          <w:sz w:val="22"/>
        </w:rPr>
        <w:t>Virucidní</w:t>
      </w:r>
      <w:proofErr w:type="spellEnd"/>
      <w:r w:rsidRPr="000941EF">
        <w:rPr>
          <w:rFonts w:asciiTheme="minorHAnsi" w:hAnsiTheme="minorHAnsi" w:cstheme="minorHAnsi"/>
          <w:sz w:val="22"/>
        </w:rPr>
        <w:t xml:space="preserve"> dezinfekce je na etiketě vždy jasně označena, rovněž jsou na etiketě uvedené časy působení a návod, jak ji správně ředit. Obojí doporučujeme maximálně dodržet – zvy</w:t>
      </w:r>
      <w:r w:rsidR="0033571D">
        <w:rPr>
          <w:rFonts w:asciiTheme="minorHAnsi" w:hAnsiTheme="minorHAnsi" w:cstheme="minorHAnsi"/>
          <w:sz w:val="22"/>
        </w:rPr>
        <w:t>š</w:t>
      </w:r>
      <w:r w:rsidRPr="000941EF">
        <w:rPr>
          <w:rFonts w:asciiTheme="minorHAnsi" w:hAnsiTheme="minorHAnsi" w:cstheme="minorHAnsi"/>
          <w:sz w:val="22"/>
        </w:rPr>
        <w:t xml:space="preserve">uje se tak efektivita prováděného dezinfikování. </w:t>
      </w:r>
    </w:p>
    <w:p w14:paraId="2B48CAD4" w14:textId="784F3C15" w:rsidR="00DC5D04" w:rsidRPr="000941EF" w:rsidRDefault="00DC5D04" w:rsidP="000941EF">
      <w:pPr>
        <w:spacing w:before="100" w:beforeAutospacing="1"/>
        <w:jc w:val="both"/>
        <w:rPr>
          <w:rFonts w:asciiTheme="minorHAnsi" w:hAnsiTheme="minorHAnsi" w:cstheme="minorHAnsi"/>
          <w:b/>
          <w:bCs/>
          <w:sz w:val="22"/>
        </w:rPr>
      </w:pPr>
      <w:r w:rsidRPr="000941EF">
        <w:rPr>
          <w:rFonts w:asciiTheme="minorHAnsi" w:hAnsiTheme="minorHAnsi" w:cstheme="minorHAnsi"/>
          <w:b/>
          <w:bCs/>
          <w:sz w:val="22"/>
        </w:rPr>
        <w:t xml:space="preserve">Jak dezinfikovat jídelny, případně další prostory, kde dochází ke kontaktu s jídlem? </w:t>
      </w:r>
    </w:p>
    <w:p w14:paraId="44168BBF" w14:textId="29F265AC" w:rsidR="00BE2C78" w:rsidRPr="000941EF" w:rsidRDefault="008B4A52" w:rsidP="000941EF">
      <w:pPr>
        <w:spacing w:before="100" w:beforeAutospacing="1"/>
        <w:jc w:val="both"/>
        <w:rPr>
          <w:rFonts w:asciiTheme="minorHAnsi" w:hAnsiTheme="minorHAnsi" w:cstheme="minorHAnsi"/>
          <w:sz w:val="22"/>
        </w:rPr>
      </w:pPr>
      <w:r w:rsidRPr="000941EF">
        <w:rPr>
          <w:rFonts w:asciiTheme="minorHAnsi" w:hAnsiTheme="minorHAnsi" w:cstheme="minorHAnsi"/>
          <w:sz w:val="22"/>
        </w:rPr>
        <w:lastRenderedPageBreak/>
        <w:t xml:space="preserve">Dezinfekci je vhodné provádět několikrát v průběhu dne, při použití </w:t>
      </w:r>
      <w:proofErr w:type="spellStart"/>
      <w:r w:rsidRPr="000941EF">
        <w:rPr>
          <w:rFonts w:asciiTheme="minorHAnsi" w:hAnsiTheme="minorHAnsi" w:cstheme="minorHAnsi"/>
          <w:sz w:val="22"/>
        </w:rPr>
        <w:t>virucidní</w:t>
      </w:r>
      <w:proofErr w:type="spellEnd"/>
      <w:r w:rsidRPr="000941EF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0941EF">
        <w:rPr>
          <w:rFonts w:asciiTheme="minorHAnsi" w:hAnsiTheme="minorHAnsi" w:cstheme="minorHAnsi"/>
          <w:sz w:val="22"/>
        </w:rPr>
        <w:t>dezifnekce</w:t>
      </w:r>
      <w:proofErr w:type="spellEnd"/>
      <w:r w:rsidRPr="000941EF">
        <w:rPr>
          <w:rFonts w:asciiTheme="minorHAnsi" w:hAnsiTheme="minorHAnsi" w:cstheme="minorHAnsi"/>
          <w:sz w:val="22"/>
        </w:rPr>
        <w:t>, která je bez vůně</w:t>
      </w:r>
      <w:r w:rsidR="00116E83">
        <w:rPr>
          <w:rFonts w:asciiTheme="minorHAnsi" w:hAnsiTheme="minorHAnsi" w:cstheme="minorHAnsi"/>
          <w:sz w:val="22"/>
        </w:rPr>
        <w:t>.</w:t>
      </w:r>
      <w:r w:rsidRPr="000941EF">
        <w:rPr>
          <w:rFonts w:asciiTheme="minorHAnsi" w:hAnsiTheme="minorHAnsi" w:cstheme="minorHAnsi"/>
          <w:sz w:val="22"/>
        </w:rPr>
        <w:t xml:space="preserve"> Je nutné dodržet návod na použití a správně ošetřit</w:t>
      </w:r>
      <w:r w:rsidR="00BE2C78" w:rsidRPr="000941EF">
        <w:rPr>
          <w:rFonts w:asciiTheme="minorHAnsi" w:hAnsiTheme="minorHAnsi" w:cstheme="minorHAnsi"/>
          <w:sz w:val="22"/>
        </w:rPr>
        <w:t xml:space="preserve"> vydezinfikovanou plochu</w:t>
      </w:r>
      <w:r w:rsidRPr="000941EF">
        <w:rPr>
          <w:rFonts w:asciiTheme="minorHAnsi" w:hAnsiTheme="minorHAnsi" w:cstheme="minorHAnsi"/>
          <w:sz w:val="22"/>
        </w:rPr>
        <w:t>,</w:t>
      </w:r>
      <w:r w:rsidR="00BE2C78" w:rsidRPr="000941EF">
        <w:rPr>
          <w:rFonts w:asciiTheme="minorHAnsi" w:hAnsiTheme="minorHAnsi" w:cstheme="minorHAnsi"/>
          <w:sz w:val="22"/>
        </w:rPr>
        <w:t xml:space="preserve"> aby nedošlo k přenosu na jídlo.</w:t>
      </w:r>
    </w:p>
    <w:p w14:paraId="3DFC9AED" w14:textId="170D2D6D" w:rsidR="008B4A52" w:rsidRPr="000941EF" w:rsidRDefault="008B4A52" w:rsidP="000941EF">
      <w:pPr>
        <w:spacing w:before="100" w:beforeAutospacing="1"/>
        <w:jc w:val="both"/>
        <w:rPr>
          <w:rFonts w:asciiTheme="minorHAnsi" w:hAnsiTheme="minorHAnsi" w:cstheme="minorHAnsi"/>
          <w:b/>
          <w:bCs/>
          <w:sz w:val="22"/>
        </w:rPr>
      </w:pPr>
      <w:r w:rsidRPr="000941EF">
        <w:rPr>
          <w:rFonts w:asciiTheme="minorHAnsi" w:hAnsiTheme="minorHAnsi" w:cstheme="minorHAnsi"/>
          <w:b/>
          <w:bCs/>
          <w:sz w:val="22"/>
        </w:rPr>
        <w:t xml:space="preserve">A co toalety a umývárny? </w:t>
      </w:r>
    </w:p>
    <w:p w14:paraId="71E0451E" w14:textId="4350A5A9" w:rsidR="00BE2C78" w:rsidRPr="000941EF" w:rsidRDefault="0010519B" w:rsidP="000941EF">
      <w:pPr>
        <w:spacing w:before="100" w:beforeAutospacing="1"/>
        <w:jc w:val="both"/>
        <w:rPr>
          <w:rFonts w:asciiTheme="minorHAnsi" w:hAnsiTheme="minorHAnsi" w:cstheme="minorHAnsi"/>
          <w:sz w:val="22"/>
        </w:rPr>
      </w:pPr>
      <w:r w:rsidRPr="000941EF">
        <w:rPr>
          <w:rFonts w:asciiTheme="minorHAnsi" w:hAnsiTheme="minorHAnsi" w:cstheme="minorHAnsi"/>
          <w:sz w:val="22"/>
        </w:rPr>
        <w:t>Prostor toalet, mísy, pisoáry, umyvadla a jiné kontaktní plochy</w:t>
      </w:r>
      <w:r w:rsidR="008B4A52" w:rsidRPr="000941EF">
        <w:rPr>
          <w:rFonts w:asciiTheme="minorHAnsi" w:hAnsiTheme="minorHAnsi" w:cstheme="minorHAnsi"/>
          <w:sz w:val="22"/>
        </w:rPr>
        <w:t xml:space="preserve"> </w:t>
      </w:r>
      <w:r w:rsidR="00F26EC9">
        <w:rPr>
          <w:rFonts w:asciiTheme="minorHAnsi" w:hAnsiTheme="minorHAnsi" w:cstheme="minorHAnsi"/>
          <w:sz w:val="22"/>
        </w:rPr>
        <w:t xml:space="preserve">dezinfikovat </w:t>
      </w:r>
      <w:r w:rsidRPr="000941EF">
        <w:rPr>
          <w:rFonts w:asciiTheme="minorHAnsi" w:hAnsiTheme="minorHAnsi" w:cstheme="minorHAnsi"/>
          <w:sz w:val="22"/>
        </w:rPr>
        <w:t>alespoň 4x denně</w:t>
      </w:r>
      <w:r w:rsidR="0033571D">
        <w:rPr>
          <w:rFonts w:asciiTheme="minorHAnsi" w:hAnsiTheme="minorHAnsi" w:cstheme="minorHAnsi"/>
          <w:sz w:val="22"/>
        </w:rPr>
        <w:t>, u koncentrace budov a pracovišť s velkým počtem osob pak každé dvě hodiny.</w:t>
      </w:r>
      <w:r w:rsidR="00C428A7">
        <w:rPr>
          <w:rFonts w:asciiTheme="minorHAnsi" w:hAnsiTheme="minorHAnsi" w:cstheme="minorHAnsi"/>
          <w:sz w:val="22"/>
        </w:rPr>
        <w:t xml:space="preserve"> </w:t>
      </w:r>
      <w:r w:rsidRPr="000941EF">
        <w:rPr>
          <w:rFonts w:asciiTheme="minorHAnsi" w:hAnsiTheme="minorHAnsi" w:cstheme="minorHAnsi"/>
          <w:sz w:val="22"/>
        </w:rPr>
        <w:t xml:space="preserve">K dezinfekci rukou jsou vhodné dezinfekce na alkoholové bázi (roztok nebo gel) s bezkontaktním dávkováním, například </w:t>
      </w:r>
      <w:proofErr w:type="spellStart"/>
      <w:r w:rsidRPr="000941EF">
        <w:rPr>
          <w:rFonts w:asciiTheme="minorHAnsi" w:hAnsiTheme="minorHAnsi" w:cstheme="minorHAnsi"/>
          <w:sz w:val="22"/>
        </w:rPr>
        <w:t>Septoderm</w:t>
      </w:r>
      <w:proofErr w:type="spellEnd"/>
      <w:r w:rsidRPr="000941EF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0941EF">
        <w:rPr>
          <w:rFonts w:asciiTheme="minorHAnsi" w:hAnsiTheme="minorHAnsi" w:cstheme="minorHAnsi"/>
          <w:sz w:val="22"/>
        </w:rPr>
        <w:t>5l</w:t>
      </w:r>
      <w:proofErr w:type="gramEnd"/>
      <w:r w:rsidRPr="000941EF">
        <w:rPr>
          <w:rFonts w:asciiTheme="minorHAnsi" w:hAnsiTheme="minorHAnsi" w:cstheme="minorHAnsi"/>
          <w:sz w:val="22"/>
        </w:rPr>
        <w:t xml:space="preserve"> či </w:t>
      </w:r>
      <w:proofErr w:type="spellStart"/>
      <w:r w:rsidRPr="000941EF">
        <w:rPr>
          <w:rFonts w:asciiTheme="minorHAnsi" w:hAnsiTheme="minorHAnsi" w:cstheme="minorHAnsi"/>
          <w:sz w:val="22"/>
        </w:rPr>
        <w:t>Chyrosan</w:t>
      </w:r>
      <w:proofErr w:type="spellEnd"/>
      <w:r w:rsidRPr="000941EF">
        <w:rPr>
          <w:rFonts w:asciiTheme="minorHAnsi" w:hAnsiTheme="minorHAnsi" w:cstheme="minorHAnsi"/>
          <w:sz w:val="22"/>
        </w:rPr>
        <w:t xml:space="preserve"> 5l. Aplikátory rozmístěte na všechny toalety, před vstupy do jídelen a ke vstupům do budovy. Dále je možné využít dezinfekční mýdla, případně mýdla s dezinfekční přísadou.</w:t>
      </w:r>
      <w:r w:rsidR="00BE2C78" w:rsidRPr="000941EF">
        <w:rPr>
          <w:rFonts w:asciiTheme="minorHAnsi" w:hAnsiTheme="minorHAnsi" w:cstheme="minorHAnsi"/>
          <w:sz w:val="22"/>
        </w:rPr>
        <w:t xml:space="preserve"> Antibakteriální mýdla</w:t>
      </w:r>
      <w:r w:rsidR="0033571D">
        <w:rPr>
          <w:rFonts w:asciiTheme="minorHAnsi" w:hAnsiTheme="minorHAnsi" w:cstheme="minorHAnsi"/>
          <w:sz w:val="22"/>
        </w:rPr>
        <w:t xml:space="preserve"> nejsou</w:t>
      </w:r>
      <w:r w:rsidR="00BE2C78" w:rsidRPr="000941EF">
        <w:rPr>
          <w:rFonts w:asciiTheme="minorHAnsi" w:hAnsiTheme="minorHAnsi" w:cstheme="minorHAnsi"/>
          <w:sz w:val="22"/>
        </w:rPr>
        <w:t xml:space="preserve"> proti virům</w:t>
      </w:r>
      <w:r w:rsidRPr="000941EF">
        <w:rPr>
          <w:rFonts w:asciiTheme="minorHAnsi" w:hAnsiTheme="minorHAnsi" w:cstheme="minorHAnsi"/>
          <w:sz w:val="22"/>
        </w:rPr>
        <w:t xml:space="preserve"> účinná. </w:t>
      </w:r>
    </w:p>
    <w:p w14:paraId="459E73E3" w14:textId="4FB22F81" w:rsidR="0033571D" w:rsidRPr="00D374DD" w:rsidRDefault="0033571D" w:rsidP="0033571D">
      <w:pPr>
        <w:rPr>
          <w:rFonts w:asciiTheme="minorHAnsi" w:hAnsiTheme="minorHAnsi" w:cstheme="minorHAnsi"/>
          <w:b/>
          <w:bCs/>
          <w:sz w:val="22"/>
        </w:rPr>
      </w:pPr>
      <w:r w:rsidRPr="00D374DD">
        <w:rPr>
          <w:rFonts w:asciiTheme="minorHAnsi" w:hAnsiTheme="minorHAnsi" w:cstheme="minorHAnsi"/>
          <w:b/>
          <w:bCs/>
          <w:sz w:val="22"/>
        </w:rPr>
        <w:t>Je potřeba měnit filtry ve vzduchotechnice?</w:t>
      </w:r>
    </w:p>
    <w:p w14:paraId="6AD09E68" w14:textId="1448FC7F" w:rsidR="0033571D" w:rsidRPr="00D374DD" w:rsidRDefault="0033571D" w:rsidP="0033571D">
      <w:pPr>
        <w:rPr>
          <w:rFonts w:asciiTheme="minorHAnsi" w:hAnsiTheme="minorHAnsi" w:cstheme="minorHAnsi"/>
          <w:sz w:val="22"/>
        </w:rPr>
      </w:pPr>
      <w:r w:rsidRPr="00D374DD">
        <w:rPr>
          <w:rFonts w:asciiTheme="minorHAnsi" w:hAnsiTheme="minorHAnsi" w:cstheme="minorHAnsi"/>
          <w:sz w:val="22"/>
        </w:rPr>
        <w:t>Filtrační vložky do vzduchotechniky případně FCU</w:t>
      </w:r>
      <w:r w:rsidR="0030012A" w:rsidRPr="00D374DD">
        <w:rPr>
          <w:rFonts w:asciiTheme="minorHAnsi" w:hAnsiTheme="minorHAnsi" w:cstheme="minorHAnsi"/>
          <w:sz w:val="22"/>
        </w:rPr>
        <w:t xml:space="preserve"> systémů</w:t>
      </w:r>
      <w:r w:rsidRPr="00D374DD">
        <w:rPr>
          <w:rFonts w:asciiTheme="minorHAnsi" w:hAnsiTheme="minorHAnsi" w:cstheme="minorHAnsi"/>
          <w:sz w:val="22"/>
        </w:rPr>
        <w:t xml:space="preserve"> doporučujeme měnit z preventivních důvodů, jestliže byly do </w:t>
      </w:r>
      <w:proofErr w:type="gramStart"/>
      <w:r w:rsidR="0030012A" w:rsidRPr="00D374DD">
        <w:rPr>
          <w:rFonts w:asciiTheme="minorHAnsi" w:hAnsiTheme="minorHAnsi" w:cstheme="minorHAnsi"/>
          <w:sz w:val="22"/>
        </w:rPr>
        <w:t>vzduchotechniky</w:t>
      </w:r>
      <w:proofErr w:type="gramEnd"/>
      <w:r w:rsidRPr="00D374DD">
        <w:rPr>
          <w:rFonts w:asciiTheme="minorHAnsi" w:hAnsiTheme="minorHAnsi" w:cstheme="minorHAnsi"/>
          <w:sz w:val="22"/>
        </w:rPr>
        <w:t xml:space="preserve"> resp. FCU osazeny před třemi měsíci a déle. Vzhledem ke stavu filtračního materiálu, který bývá zanesený jemným prachem již po zmiňovaných třech měsících, čímž i klesá jeho účinnost, dochází vlivem tlaku vzduchu k pronikání drobných prachových částeček skrz filtrační materiál. Na těchto částečkách mohou ulpívat choroboplodné zárodky bakterií, plísní a virů. V případě četnější výměny může docházet k eliminování tohoto jevu.</w:t>
      </w:r>
    </w:p>
    <w:p w14:paraId="6059FEE7" w14:textId="7DD6EFBA" w:rsidR="0033571D" w:rsidRPr="00D374DD" w:rsidRDefault="0030012A" w:rsidP="0033571D">
      <w:pPr>
        <w:rPr>
          <w:rFonts w:asciiTheme="minorHAnsi" w:hAnsiTheme="minorHAnsi" w:cstheme="minorHAnsi"/>
          <w:b/>
          <w:bCs/>
          <w:sz w:val="22"/>
        </w:rPr>
      </w:pPr>
      <w:r w:rsidRPr="00D374DD">
        <w:rPr>
          <w:rFonts w:asciiTheme="minorHAnsi" w:hAnsiTheme="minorHAnsi" w:cstheme="minorHAnsi"/>
          <w:b/>
          <w:bCs/>
          <w:sz w:val="22"/>
        </w:rPr>
        <w:t>Je třeba</w:t>
      </w:r>
      <w:r w:rsidR="0033571D" w:rsidRPr="00D374DD">
        <w:rPr>
          <w:rFonts w:asciiTheme="minorHAnsi" w:hAnsiTheme="minorHAnsi" w:cstheme="minorHAnsi"/>
          <w:b/>
          <w:bCs/>
          <w:sz w:val="22"/>
        </w:rPr>
        <w:t xml:space="preserve"> vyměnit filtry za účinnější?</w:t>
      </w:r>
    </w:p>
    <w:p w14:paraId="7794DF52" w14:textId="13DC7082" w:rsidR="0033571D" w:rsidRPr="00D374DD" w:rsidRDefault="0033571D" w:rsidP="0033571D">
      <w:pPr>
        <w:rPr>
          <w:rFonts w:asciiTheme="minorHAnsi" w:hAnsiTheme="minorHAnsi" w:cstheme="minorHAnsi"/>
          <w:sz w:val="22"/>
        </w:rPr>
      </w:pPr>
      <w:r w:rsidRPr="00D374DD">
        <w:rPr>
          <w:rFonts w:asciiTheme="minorHAnsi" w:hAnsiTheme="minorHAnsi" w:cstheme="minorHAnsi"/>
          <w:sz w:val="22"/>
        </w:rPr>
        <w:t>Výměnu filtračních tříd ve vzduchotechnikách oproti výrobcem určený</w:t>
      </w:r>
      <w:r w:rsidR="00F26EC9">
        <w:rPr>
          <w:rFonts w:asciiTheme="minorHAnsi" w:hAnsiTheme="minorHAnsi" w:cstheme="minorHAnsi"/>
          <w:sz w:val="22"/>
        </w:rPr>
        <w:t>m</w:t>
      </w:r>
      <w:r w:rsidRPr="00D374DD">
        <w:rPr>
          <w:rFonts w:asciiTheme="minorHAnsi" w:hAnsiTheme="minorHAnsi" w:cstheme="minorHAnsi"/>
          <w:sz w:val="22"/>
        </w:rPr>
        <w:t xml:space="preserve"> nedoporučujeme. Je nasnadě v dobré víře uvažovat o takovéto výměně. Nicméně filtrační materiál s vyšší </w:t>
      </w:r>
      <w:proofErr w:type="spellStart"/>
      <w:r w:rsidRPr="00D374DD">
        <w:rPr>
          <w:rFonts w:asciiTheme="minorHAnsi" w:hAnsiTheme="minorHAnsi" w:cstheme="minorHAnsi"/>
          <w:sz w:val="22"/>
        </w:rPr>
        <w:t>odlučivostí</w:t>
      </w:r>
      <w:proofErr w:type="spellEnd"/>
      <w:r w:rsidRPr="00D374DD">
        <w:rPr>
          <w:rFonts w:asciiTheme="minorHAnsi" w:hAnsiTheme="minorHAnsi" w:cstheme="minorHAnsi"/>
          <w:sz w:val="22"/>
        </w:rPr>
        <w:t xml:space="preserve"> je ve vzduchotechnikách tomu navržených osazován až za upravený</w:t>
      </w:r>
      <w:r w:rsidR="00F26EC9">
        <w:rPr>
          <w:rFonts w:asciiTheme="minorHAnsi" w:hAnsiTheme="minorHAnsi" w:cstheme="minorHAnsi"/>
          <w:sz w:val="22"/>
        </w:rPr>
        <w:t>,</w:t>
      </w:r>
      <w:r w:rsidRPr="00D374DD">
        <w:rPr>
          <w:rFonts w:asciiTheme="minorHAnsi" w:hAnsiTheme="minorHAnsi" w:cstheme="minorHAnsi"/>
          <w:sz w:val="22"/>
        </w:rPr>
        <w:t xml:space="preserve"> tedy </w:t>
      </w:r>
      <w:proofErr w:type="spellStart"/>
      <w:r w:rsidRPr="00D374DD">
        <w:rPr>
          <w:rFonts w:asciiTheme="minorHAnsi" w:hAnsiTheme="minorHAnsi" w:cstheme="minorHAnsi"/>
          <w:sz w:val="22"/>
        </w:rPr>
        <w:t>předfiltrovaný</w:t>
      </w:r>
      <w:proofErr w:type="spellEnd"/>
      <w:r w:rsidR="00F26EC9">
        <w:rPr>
          <w:rFonts w:asciiTheme="minorHAnsi" w:hAnsiTheme="minorHAnsi" w:cstheme="minorHAnsi"/>
          <w:sz w:val="22"/>
        </w:rPr>
        <w:t xml:space="preserve">, </w:t>
      </w:r>
      <w:r w:rsidRPr="00D374DD">
        <w:rPr>
          <w:rFonts w:asciiTheme="minorHAnsi" w:hAnsiTheme="minorHAnsi" w:cstheme="minorHAnsi"/>
          <w:sz w:val="22"/>
        </w:rPr>
        <w:t>vzduch. V případě osazení těchto filtračních vložek do standardních vzduchotechnických jednotek se tyto filtry zanášejí během několika málo dní nepropustnou vrstvou prachových částeček a dochází k jejich destrukci. Doporučujeme pouze dočasnou vyšší frekvenci výměn filtračních vložek.</w:t>
      </w:r>
    </w:p>
    <w:p w14:paraId="25485336" w14:textId="412BDA9D" w:rsidR="0033571D" w:rsidRPr="00D374DD" w:rsidRDefault="0030012A" w:rsidP="0033571D">
      <w:pPr>
        <w:rPr>
          <w:rFonts w:asciiTheme="minorHAnsi" w:hAnsiTheme="minorHAnsi" w:cstheme="minorHAnsi"/>
          <w:b/>
          <w:bCs/>
          <w:sz w:val="22"/>
        </w:rPr>
      </w:pPr>
      <w:r w:rsidRPr="00D374DD">
        <w:rPr>
          <w:rFonts w:asciiTheme="minorHAnsi" w:hAnsiTheme="minorHAnsi" w:cstheme="minorHAnsi"/>
          <w:b/>
          <w:bCs/>
          <w:sz w:val="22"/>
        </w:rPr>
        <w:t>Je nutné</w:t>
      </w:r>
      <w:r w:rsidR="0033571D" w:rsidRPr="00D374DD">
        <w:rPr>
          <w:rFonts w:asciiTheme="minorHAnsi" w:hAnsiTheme="minorHAnsi" w:cstheme="minorHAnsi"/>
          <w:b/>
          <w:bCs/>
          <w:sz w:val="22"/>
        </w:rPr>
        <w:t xml:space="preserve"> vypínat přimíchávání odpadního vzduchu do vzduchu čerstvého, pokud jsou jednotky</w:t>
      </w:r>
      <w:r w:rsidRPr="00D374DD">
        <w:rPr>
          <w:rFonts w:asciiTheme="minorHAnsi" w:hAnsiTheme="minorHAnsi" w:cstheme="minorHAnsi"/>
          <w:b/>
          <w:bCs/>
          <w:sz w:val="22"/>
        </w:rPr>
        <w:t xml:space="preserve"> vzduchotechniky</w:t>
      </w:r>
      <w:r w:rsidR="0033571D" w:rsidRPr="00D374DD">
        <w:rPr>
          <w:rFonts w:asciiTheme="minorHAnsi" w:hAnsiTheme="minorHAnsi" w:cstheme="minorHAnsi"/>
          <w:b/>
          <w:bCs/>
          <w:sz w:val="22"/>
        </w:rPr>
        <w:t xml:space="preserve"> tímto systémem vybaveny?</w:t>
      </w:r>
    </w:p>
    <w:p w14:paraId="62AD135C" w14:textId="77777777" w:rsidR="0033571D" w:rsidRPr="00D374DD" w:rsidRDefault="0033571D" w:rsidP="0033571D">
      <w:pPr>
        <w:rPr>
          <w:rFonts w:asciiTheme="minorHAnsi" w:hAnsiTheme="minorHAnsi" w:cstheme="minorHAnsi"/>
          <w:sz w:val="22"/>
        </w:rPr>
      </w:pPr>
      <w:r w:rsidRPr="00D374DD">
        <w:rPr>
          <w:rFonts w:asciiTheme="minorHAnsi" w:hAnsiTheme="minorHAnsi" w:cstheme="minorHAnsi"/>
          <w:sz w:val="22"/>
        </w:rPr>
        <w:t xml:space="preserve">Ano, toto doporučujeme. Znamená to však zvýšené náklady na vytápění. Standardně se u vzduchotechnických jednotek takto navržených přimíchává poměrné množství odpadního vzduchu do vzduchu čerstvého tak, aby se eliminovaly tepelné ztráty při ohřevu vzduchu nasávaného z venkovních prostor. </w:t>
      </w:r>
    </w:p>
    <w:p w14:paraId="24CC9AF9" w14:textId="6AA53E04" w:rsidR="0033571D" w:rsidRPr="00D374DD" w:rsidRDefault="0030012A" w:rsidP="0033571D">
      <w:pPr>
        <w:rPr>
          <w:rFonts w:asciiTheme="minorHAnsi" w:hAnsiTheme="minorHAnsi" w:cstheme="minorHAnsi"/>
          <w:b/>
          <w:bCs/>
          <w:sz w:val="22"/>
        </w:rPr>
      </w:pPr>
      <w:r w:rsidRPr="00D374DD">
        <w:rPr>
          <w:rFonts w:asciiTheme="minorHAnsi" w:hAnsiTheme="minorHAnsi" w:cstheme="minorHAnsi"/>
          <w:b/>
          <w:bCs/>
          <w:sz w:val="22"/>
        </w:rPr>
        <w:t>Doporučujete</w:t>
      </w:r>
      <w:r w:rsidR="0033571D" w:rsidRPr="00D374DD">
        <w:rPr>
          <w:rFonts w:asciiTheme="minorHAnsi" w:hAnsiTheme="minorHAnsi" w:cstheme="minorHAnsi"/>
          <w:b/>
          <w:bCs/>
          <w:sz w:val="22"/>
        </w:rPr>
        <w:t xml:space="preserve"> vypínat rotační a křížové rekuperátory?</w:t>
      </w:r>
    </w:p>
    <w:p w14:paraId="5862012C" w14:textId="77777777" w:rsidR="0033571D" w:rsidRPr="00D374DD" w:rsidRDefault="0033571D" w:rsidP="0033571D">
      <w:pPr>
        <w:rPr>
          <w:rFonts w:asciiTheme="minorHAnsi" w:hAnsiTheme="minorHAnsi" w:cstheme="minorHAnsi"/>
          <w:sz w:val="22"/>
        </w:rPr>
      </w:pPr>
      <w:r w:rsidRPr="00D374DD">
        <w:rPr>
          <w:rFonts w:asciiTheme="minorHAnsi" w:hAnsiTheme="minorHAnsi" w:cstheme="minorHAnsi"/>
          <w:sz w:val="22"/>
        </w:rPr>
        <w:t>Ne, rotační ani křížové rekuperátory není třeba odstavovat. U křížových rekuperátorů, pokud jsou osazeny obtokem, tento doporučujeme zavřít. Jinak by zásadním způsobem nemělo docházet k mísení odpadního s přívodním vzduchem.</w:t>
      </w:r>
    </w:p>
    <w:p w14:paraId="42D3D019" w14:textId="38EE2471" w:rsidR="0033571D" w:rsidRPr="00D374DD" w:rsidRDefault="0030012A" w:rsidP="0033571D">
      <w:pPr>
        <w:rPr>
          <w:rFonts w:asciiTheme="minorHAnsi" w:hAnsiTheme="minorHAnsi" w:cstheme="minorHAnsi"/>
          <w:b/>
          <w:bCs/>
          <w:sz w:val="22"/>
        </w:rPr>
      </w:pPr>
      <w:r w:rsidRPr="00D374DD">
        <w:rPr>
          <w:rFonts w:asciiTheme="minorHAnsi" w:hAnsiTheme="minorHAnsi" w:cstheme="minorHAnsi"/>
          <w:b/>
          <w:bCs/>
          <w:sz w:val="22"/>
        </w:rPr>
        <w:lastRenderedPageBreak/>
        <w:t>Je vhodné</w:t>
      </w:r>
      <w:r w:rsidR="0033571D" w:rsidRPr="00D374DD">
        <w:rPr>
          <w:rFonts w:asciiTheme="minorHAnsi" w:hAnsiTheme="minorHAnsi" w:cstheme="minorHAnsi"/>
          <w:b/>
          <w:bCs/>
          <w:sz w:val="22"/>
        </w:rPr>
        <w:t xml:space="preserve"> provětrávat budovy přirozeně a vypnout nucenou výměnu vzduchu?</w:t>
      </w:r>
    </w:p>
    <w:p w14:paraId="52E32420" w14:textId="0397F8F1" w:rsidR="0033571D" w:rsidRPr="00D374DD" w:rsidRDefault="0033571D" w:rsidP="0033571D">
      <w:pPr>
        <w:rPr>
          <w:rFonts w:asciiTheme="minorHAnsi" w:hAnsiTheme="minorHAnsi" w:cstheme="minorHAnsi"/>
          <w:sz w:val="22"/>
        </w:rPr>
      </w:pPr>
      <w:r w:rsidRPr="00D374DD">
        <w:rPr>
          <w:rFonts w:asciiTheme="minorHAnsi" w:hAnsiTheme="minorHAnsi" w:cstheme="minorHAnsi"/>
          <w:sz w:val="22"/>
        </w:rPr>
        <w:t xml:space="preserve">Toto řešení, byť může být doporučováno, nemá většího efektu. </w:t>
      </w:r>
      <w:r w:rsidR="00C428A7" w:rsidRPr="00D374DD">
        <w:rPr>
          <w:rFonts w:asciiTheme="minorHAnsi" w:hAnsiTheme="minorHAnsi" w:cstheme="minorHAnsi"/>
          <w:sz w:val="22"/>
        </w:rPr>
        <w:t>N</w:t>
      </w:r>
      <w:r w:rsidRPr="00D374DD">
        <w:rPr>
          <w:rFonts w:asciiTheme="minorHAnsi" w:hAnsiTheme="minorHAnsi" w:cstheme="minorHAnsi"/>
          <w:sz w:val="22"/>
        </w:rPr>
        <w:t>aopak v případě většího proudění vzduchu skrz celou budovu může docházet ke snížení relativní vlhkosti vzduchu, což zvyšuje šanci přenosu infekcí a proudění vzduchu samotného zase unášení patogenů na větší vzdálenost.</w:t>
      </w:r>
    </w:p>
    <w:p w14:paraId="6EEDBFAE" w14:textId="77777777" w:rsidR="0033571D" w:rsidRPr="00D374DD" w:rsidRDefault="0033571D" w:rsidP="0033571D">
      <w:pPr>
        <w:rPr>
          <w:rFonts w:asciiTheme="minorHAnsi" w:hAnsiTheme="minorHAnsi" w:cstheme="minorHAnsi"/>
          <w:b/>
          <w:bCs/>
          <w:sz w:val="22"/>
        </w:rPr>
      </w:pPr>
      <w:r w:rsidRPr="00D374DD">
        <w:rPr>
          <w:rFonts w:asciiTheme="minorHAnsi" w:hAnsiTheme="minorHAnsi" w:cstheme="minorHAnsi"/>
          <w:b/>
          <w:bCs/>
          <w:sz w:val="22"/>
        </w:rPr>
        <w:t>Jaká další opatření navrhujete?</w:t>
      </w:r>
    </w:p>
    <w:p w14:paraId="3C8CB3A0" w14:textId="2E21B361" w:rsidR="0033571D" w:rsidRPr="00D374DD" w:rsidRDefault="0033571D" w:rsidP="0033571D">
      <w:pPr>
        <w:rPr>
          <w:rFonts w:asciiTheme="minorHAnsi" w:hAnsiTheme="minorHAnsi" w:cstheme="minorHAnsi"/>
          <w:sz w:val="22"/>
        </w:rPr>
      </w:pPr>
      <w:r w:rsidRPr="00D374DD">
        <w:rPr>
          <w:rFonts w:asciiTheme="minorHAnsi" w:hAnsiTheme="minorHAnsi" w:cstheme="minorHAnsi"/>
          <w:sz w:val="22"/>
        </w:rPr>
        <w:t xml:space="preserve">Naše doporučení je u vzduchotechnických systémů, které jsou vybaveny zvlhčením vzduchu toto zařízení zapnout a udržovat vnitřní prostředí budovy při </w:t>
      </w:r>
      <w:proofErr w:type="gramStart"/>
      <w:r w:rsidRPr="00D374DD">
        <w:rPr>
          <w:rFonts w:asciiTheme="minorHAnsi" w:hAnsiTheme="minorHAnsi" w:cstheme="minorHAnsi"/>
          <w:sz w:val="22"/>
        </w:rPr>
        <w:t>22°</w:t>
      </w:r>
      <w:r w:rsidR="00C428A7" w:rsidRPr="00D374DD">
        <w:rPr>
          <w:rFonts w:asciiTheme="minorHAnsi" w:hAnsiTheme="minorHAnsi" w:cstheme="minorHAnsi"/>
          <w:sz w:val="22"/>
        </w:rPr>
        <w:t xml:space="preserve"> </w:t>
      </w:r>
      <w:r w:rsidRPr="00D374DD">
        <w:rPr>
          <w:rFonts w:asciiTheme="minorHAnsi" w:hAnsiTheme="minorHAnsi" w:cstheme="minorHAnsi"/>
          <w:sz w:val="22"/>
        </w:rPr>
        <w:t>C</w:t>
      </w:r>
      <w:proofErr w:type="gramEnd"/>
      <w:r w:rsidRPr="00D374DD">
        <w:rPr>
          <w:rFonts w:asciiTheme="minorHAnsi" w:hAnsiTheme="minorHAnsi" w:cstheme="minorHAnsi"/>
          <w:sz w:val="22"/>
        </w:rPr>
        <w:t xml:space="preserve"> a relativní vlhkosti vzduchu kolem 55% nasycenosti. Tyto podmínky jsou dle studií nejméně vhodně pro množení a přenos bakterií a virů.</w:t>
      </w:r>
      <w:r w:rsidR="00031EC3">
        <w:rPr>
          <w:rFonts w:asciiTheme="minorHAnsi" w:hAnsiTheme="minorHAnsi" w:cstheme="minorHAnsi"/>
          <w:sz w:val="22"/>
        </w:rPr>
        <w:t xml:space="preserve"> </w:t>
      </w:r>
      <w:r w:rsidRPr="00D374DD">
        <w:rPr>
          <w:rFonts w:asciiTheme="minorHAnsi" w:hAnsiTheme="minorHAnsi" w:cstheme="minorHAnsi"/>
          <w:sz w:val="22"/>
        </w:rPr>
        <w:t>Doporučujeme</w:t>
      </w:r>
      <w:r w:rsidR="00C428A7" w:rsidRPr="00D374DD">
        <w:rPr>
          <w:rFonts w:asciiTheme="minorHAnsi" w:hAnsiTheme="minorHAnsi" w:cstheme="minorHAnsi"/>
          <w:sz w:val="22"/>
        </w:rPr>
        <w:t xml:space="preserve"> také</w:t>
      </w:r>
      <w:r w:rsidRPr="00D374DD">
        <w:rPr>
          <w:rFonts w:asciiTheme="minorHAnsi" w:hAnsiTheme="minorHAnsi" w:cstheme="minorHAnsi"/>
          <w:sz w:val="22"/>
        </w:rPr>
        <w:t xml:space="preserve"> preventivně de</w:t>
      </w:r>
      <w:r w:rsidR="00F26EC9">
        <w:rPr>
          <w:rFonts w:asciiTheme="minorHAnsi" w:hAnsiTheme="minorHAnsi" w:cstheme="minorHAnsi"/>
          <w:sz w:val="22"/>
        </w:rPr>
        <w:t>z</w:t>
      </w:r>
      <w:r w:rsidRPr="00D374DD">
        <w:rPr>
          <w:rFonts w:asciiTheme="minorHAnsi" w:hAnsiTheme="minorHAnsi" w:cstheme="minorHAnsi"/>
          <w:sz w:val="22"/>
        </w:rPr>
        <w:t>infikovat FCU a vnitřní klimatizační jednotky vhodnou desinfekcí.</w:t>
      </w:r>
    </w:p>
    <w:p w14:paraId="534B23D7" w14:textId="4DAFCA73" w:rsidR="00161251" w:rsidRPr="00F554DD" w:rsidRDefault="009E7D0D" w:rsidP="000941EF">
      <w:pPr>
        <w:spacing w:before="100" w:beforeAutospacing="1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Vedle těchto opatření je samozřejmě v současné situaci nejdůležitější </w:t>
      </w:r>
      <w:r w:rsidR="00F554DD" w:rsidRPr="00F554DD">
        <w:rPr>
          <w:rFonts w:asciiTheme="minorHAnsi" w:hAnsiTheme="minorHAnsi" w:cstheme="minorHAnsi"/>
          <w:b/>
          <w:bCs/>
          <w:sz w:val="22"/>
        </w:rPr>
        <w:t>minimaliz</w:t>
      </w:r>
      <w:r>
        <w:rPr>
          <w:rFonts w:asciiTheme="minorHAnsi" w:hAnsiTheme="minorHAnsi" w:cstheme="minorHAnsi"/>
          <w:b/>
          <w:bCs/>
          <w:sz w:val="22"/>
        </w:rPr>
        <w:t>ovat</w:t>
      </w:r>
      <w:r w:rsidR="00F554DD" w:rsidRPr="00F554DD">
        <w:rPr>
          <w:rFonts w:asciiTheme="minorHAnsi" w:hAnsiTheme="minorHAnsi" w:cstheme="minorHAnsi"/>
          <w:b/>
          <w:bCs/>
          <w:sz w:val="22"/>
        </w:rPr>
        <w:t xml:space="preserve"> mezilidsk</w:t>
      </w:r>
      <w:r>
        <w:rPr>
          <w:rFonts w:asciiTheme="minorHAnsi" w:hAnsiTheme="minorHAnsi" w:cstheme="minorHAnsi"/>
          <w:b/>
          <w:bCs/>
          <w:sz w:val="22"/>
        </w:rPr>
        <w:t>ý</w:t>
      </w:r>
      <w:r w:rsidR="00F554DD" w:rsidRPr="00F554DD">
        <w:rPr>
          <w:rFonts w:asciiTheme="minorHAnsi" w:hAnsiTheme="minorHAnsi" w:cstheme="minorHAnsi"/>
          <w:b/>
          <w:bCs/>
          <w:sz w:val="22"/>
        </w:rPr>
        <w:t xml:space="preserve"> kontakt, no</w:t>
      </w:r>
      <w:r>
        <w:rPr>
          <w:rFonts w:asciiTheme="minorHAnsi" w:hAnsiTheme="minorHAnsi" w:cstheme="minorHAnsi"/>
          <w:b/>
          <w:bCs/>
          <w:sz w:val="22"/>
        </w:rPr>
        <w:t>sit</w:t>
      </w:r>
      <w:r w:rsidR="00F554DD" w:rsidRPr="00F554DD">
        <w:rPr>
          <w:rFonts w:asciiTheme="minorHAnsi" w:hAnsiTheme="minorHAnsi" w:cstheme="minorHAnsi"/>
          <w:b/>
          <w:bCs/>
          <w:sz w:val="22"/>
        </w:rPr>
        <w:t xml:space="preserve"> ochrann</w:t>
      </w:r>
      <w:r>
        <w:rPr>
          <w:rFonts w:asciiTheme="minorHAnsi" w:hAnsiTheme="minorHAnsi" w:cstheme="minorHAnsi"/>
          <w:b/>
          <w:bCs/>
          <w:sz w:val="22"/>
        </w:rPr>
        <w:t>é</w:t>
      </w:r>
      <w:r w:rsidR="00F554DD" w:rsidRPr="00F554DD">
        <w:rPr>
          <w:rFonts w:asciiTheme="minorHAnsi" w:hAnsiTheme="minorHAnsi" w:cstheme="minorHAnsi"/>
          <w:b/>
          <w:bCs/>
          <w:sz w:val="22"/>
        </w:rPr>
        <w:t xml:space="preserve"> prostředk</w:t>
      </w:r>
      <w:r>
        <w:rPr>
          <w:rFonts w:asciiTheme="minorHAnsi" w:hAnsiTheme="minorHAnsi" w:cstheme="minorHAnsi"/>
          <w:b/>
          <w:bCs/>
          <w:sz w:val="22"/>
        </w:rPr>
        <w:t>y</w:t>
      </w:r>
      <w:r w:rsidR="00F554DD" w:rsidRPr="00F554DD">
        <w:rPr>
          <w:rFonts w:asciiTheme="minorHAnsi" w:hAnsiTheme="minorHAnsi" w:cstheme="minorHAnsi"/>
          <w:b/>
          <w:bCs/>
          <w:sz w:val="22"/>
        </w:rPr>
        <w:t xml:space="preserve"> a dodržov</w:t>
      </w:r>
      <w:r>
        <w:rPr>
          <w:rFonts w:asciiTheme="minorHAnsi" w:hAnsiTheme="minorHAnsi" w:cstheme="minorHAnsi"/>
          <w:b/>
          <w:bCs/>
          <w:sz w:val="22"/>
        </w:rPr>
        <w:t>at</w:t>
      </w:r>
      <w:r w:rsidR="00F554DD" w:rsidRPr="00F554DD">
        <w:rPr>
          <w:rFonts w:asciiTheme="minorHAnsi" w:hAnsiTheme="minorHAnsi" w:cstheme="minorHAnsi"/>
          <w:b/>
          <w:bCs/>
          <w:sz w:val="22"/>
        </w:rPr>
        <w:t xml:space="preserve"> další nařízení státní správy.</w:t>
      </w:r>
      <w:bookmarkEnd w:id="0"/>
    </w:p>
    <w:sectPr w:rsidR="00161251" w:rsidRPr="00F554DD">
      <w:headerReference w:type="default" r:id="rId8"/>
      <w:footerReference w:type="default" r:id="rId9"/>
      <w:pgSz w:w="11906" w:h="16838"/>
      <w:pgMar w:top="2268" w:right="1134" w:bottom="1927" w:left="1701" w:header="851" w:footer="5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CD238" w14:textId="77777777" w:rsidR="000F726B" w:rsidRDefault="000F726B">
      <w:pPr>
        <w:spacing w:after="0" w:line="240" w:lineRule="auto"/>
      </w:pPr>
      <w:r>
        <w:separator/>
      </w:r>
    </w:p>
  </w:endnote>
  <w:endnote w:type="continuationSeparator" w:id="0">
    <w:p w14:paraId="041C67ED" w14:textId="77777777" w:rsidR="000F726B" w:rsidRDefault="000F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sandina Regular">
    <w:altName w:val="Calibri"/>
    <w:panose1 w:val="00000000000000000000"/>
    <w:charset w:val="00"/>
    <w:family w:val="modern"/>
    <w:notTrueType/>
    <w:pitch w:val="variable"/>
    <w:sig w:usb0="A100007F" w:usb1="5000004B" w:usb2="00000000" w:usb3="00000000" w:csb0="00000093" w:csb1="00000000"/>
  </w:font>
  <w:font w:name="Trasandina Bold">
    <w:altName w:val="Calibri"/>
    <w:panose1 w:val="00000000000000000000"/>
    <w:charset w:val="00"/>
    <w:family w:val="modern"/>
    <w:notTrueType/>
    <w:pitch w:val="variable"/>
    <w:sig w:usb0="A100007F" w:usb1="5000004B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ommet">
    <w:altName w:val="Times New Roman"/>
    <w:panose1 w:val="00000000000000000000"/>
    <w:charset w:val="00"/>
    <w:family w:val="roman"/>
    <w:notTrueType/>
    <w:pitch w:val="default"/>
  </w:font>
  <w:font w:name="Gill Sans MT Pro Book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rutigerCE-Cn">
    <w:charset w:val="00"/>
    <w:family w:val="roman"/>
    <w:pitch w:val="default"/>
  </w:font>
  <w:font w:name="Trasandina Black">
    <w:altName w:val="Calibri"/>
    <w:charset w:val="00"/>
    <w:family w:val="modern"/>
    <w:pitch w:val="variable"/>
    <w:sig w:usb0="A100007F" w:usb1="50000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660ED" w14:textId="4E1050EA" w:rsidR="00161251" w:rsidRDefault="008B36F1">
    <w:pPr>
      <w:pStyle w:val="Zpat"/>
      <w:rPr>
        <w:rFonts w:cs="FrutigerCE-Cn"/>
        <w:color w:val="0069B9"/>
        <w:sz w:val="16"/>
        <w:szCs w:val="16"/>
      </w:rPr>
    </w:pPr>
    <w:r>
      <w:rPr>
        <w:rFonts w:cs="FrutigerCE-Cn"/>
        <w:color w:val="0069B9"/>
        <w:sz w:val="16"/>
        <w:szCs w:val="16"/>
      </w:rPr>
      <w:br/>
      <w:t>IT’</w:t>
    </w:r>
    <w:r w:rsidR="003F36DB">
      <w:rPr>
        <w:rFonts w:cs="FrutigerCE-Cn"/>
        <w:noProof/>
        <w:color w:val="0069B9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BD8978" wp14:editId="29376AFE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5683885" cy="0"/>
              <wp:effectExtent l="9525" t="12065" r="12065" b="6985"/>
              <wp:wrapNone/>
              <wp:docPr id="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3885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69B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6BBE9B4"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47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" strokecolor="#0069b9" strokeweight=".35mm"/>
          </w:pict>
        </mc:Fallback>
      </mc:AlternateContent>
    </w:r>
    <w:r>
      <w:rPr>
        <w:rFonts w:ascii="Trasandina Black" w:hAnsi="Trasandina Black" w:cs="FrutigerCE-Cn"/>
        <w:color w:val="0069B9"/>
        <w:sz w:val="16"/>
        <w:szCs w:val="16"/>
      </w:rPr>
      <w:t>SSI</w:t>
    </w:r>
    <w:r>
      <w:rPr>
        <w:rFonts w:cs="FrutigerCE-Cn"/>
        <w:color w:val="0069B9"/>
        <w:sz w:val="16"/>
        <w:szCs w:val="16"/>
      </w:rPr>
      <w:t>MPLE</w:t>
    </w:r>
    <w:r>
      <w:rPr>
        <w:rFonts w:cs="FrutigerCE-Cn"/>
        <w:color w:val="0069B9"/>
        <w:sz w:val="16"/>
        <w:szCs w:val="16"/>
      </w:rPr>
      <w:br/>
    </w:r>
    <w:proofErr w:type="spellStart"/>
    <w:r>
      <w:rPr>
        <w:rFonts w:cs="FrutigerCE-Cn"/>
        <w:color w:val="0069B9"/>
        <w:sz w:val="16"/>
        <w:szCs w:val="16"/>
      </w:rPr>
      <w:t>Special</w:t>
    </w:r>
    <w:proofErr w:type="spellEnd"/>
    <w:r>
      <w:rPr>
        <w:rFonts w:cs="FrutigerCE-Cn"/>
        <w:color w:val="0069B9"/>
        <w:sz w:val="16"/>
        <w:szCs w:val="16"/>
      </w:rPr>
      <w:t xml:space="preserve"> </w:t>
    </w:r>
    <w:proofErr w:type="spellStart"/>
    <w:r>
      <w:rPr>
        <w:rFonts w:cs="FrutigerCE-Cn"/>
        <w:color w:val="0069B9"/>
        <w:sz w:val="16"/>
        <w:szCs w:val="16"/>
      </w:rPr>
      <w:t>Service</w:t>
    </w:r>
    <w:proofErr w:type="spellEnd"/>
    <w:r>
      <w:rPr>
        <w:rFonts w:cs="FrutigerCE-Cn"/>
        <w:color w:val="0069B9"/>
        <w:sz w:val="16"/>
        <w:szCs w:val="16"/>
      </w:rPr>
      <w:t xml:space="preserve"> International, spol. s r.o. | Palmovka Business Centre, Na Žertvách 2247/29, 180 00 Praha 8</w:t>
    </w:r>
    <w:r>
      <w:rPr>
        <w:rFonts w:cs="FrutigerCE-Cn"/>
        <w:color w:val="0069B9"/>
        <w:sz w:val="16"/>
        <w:szCs w:val="16"/>
      </w:rPr>
      <w:br/>
      <w:t>IČ: 26116570 DIČ: CZ26116570 | www.ssi.cz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13129" w14:textId="77777777" w:rsidR="000F726B" w:rsidRDefault="000F726B">
      <w:pPr>
        <w:spacing w:after="0" w:line="240" w:lineRule="auto"/>
      </w:pPr>
      <w:r>
        <w:separator/>
      </w:r>
    </w:p>
  </w:footnote>
  <w:footnote w:type="continuationSeparator" w:id="0">
    <w:p w14:paraId="44063F8E" w14:textId="77777777" w:rsidR="000F726B" w:rsidRDefault="000F7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1BA2C" w14:textId="77777777" w:rsidR="00161251" w:rsidRDefault="008B36F1">
    <w:pPr>
      <w:pStyle w:val="Zhlav"/>
      <w:tabs>
        <w:tab w:val="left" w:pos="1680"/>
      </w:tabs>
      <w:jc w:val="right"/>
      <w:rPr>
        <w:color w:val="0069B9"/>
      </w:rPr>
    </w:pPr>
    <w:r>
      <w:rPr>
        <w:color w:val="0069B9"/>
      </w:rPr>
      <w:br/>
    </w:r>
    <w:r>
      <w:rPr>
        <w:color w:val="0069B9"/>
      </w:rPr>
      <w:br/>
    </w:r>
    <w:r>
      <w:rPr>
        <w:noProof/>
        <w:color w:val="0069B9"/>
        <w:lang w:eastAsia="cs-CZ"/>
      </w:rPr>
      <w:drawing>
        <wp:anchor distT="0" distB="0" distL="114300" distR="114300" simplePos="0" relativeHeight="251657216" behindDoc="1" locked="0" layoutInCell="1" allowOverlap="1" wp14:anchorId="10CD9FC6" wp14:editId="3B771DC3">
          <wp:simplePos x="0" y="0"/>
          <wp:positionH relativeFrom="page">
            <wp:posOffset>1080135</wp:posOffset>
          </wp:positionH>
          <wp:positionV relativeFrom="page">
            <wp:posOffset>542925</wp:posOffset>
          </wp:positionV>
          <wp:extent cx="1065530" cy="53975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C16DB"/>
    <w:multiLevelType w:val="hybridMultilevel"/>
    <w:tmpl w:val="2EC6D9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51"/>
    <w:rsid w:val="0001239A"/>
    <w:rsid w:val="00031EC3"/>
    <w:rsid w:val="000321ED"/>
    <w:rsid w:val="000844AE"/>
    <w:rsid w:val="000941EF"/>
    <w:rsid w:val="000B303C"/>
    <w:rsid w:val="000F726B"/>
    <w:rsid w:val="0010519B"/>
    <w:rsid w:val="00116E83"/>
    <w:rsid w:val="00161251"/>
    <w:rsid w:val="001C41E5"/>
    <w:rsid w:val="00223F2B"/>
    <w:rsid w:val="00281B14"/>
    <w:rsid w:val="002F2ABA"/>
    <w:rsid w:val="0030012A"/>
    <w:rsid w:val="00323031"/>
    <w:rsid w:val="0033571D"/>
    <w:rsid w:val="003F36DB"/>
    <w:rsid w:val="004A17F3"/>
    <w:rsid w:val="004A3C07"/>
    <w:rsid w:val="006111C0"/>
    <w:rsid w:val="006A6F04"/>
    <w:rsid w:val="006C3DB6"/>
    <w:rsid w:val="006E6DF5"/>
    <w:rsid w:val="00793D0A"/>
    <w:rsid w:val="007F3FCD"/>
    <w:rsid w:val="00815969"/>
    <w:rsid w:val="00843160"/>
    <w:rsid w:val="008A5734"/>
    <w:rsid w:val="008B36F1"/>
    <w:rsid w:val="008B4A52"/>
    <w:rsid w:val="008F2E6F"/>
    <w:rsid w:val="009B32E9"/>
    <w:rsid w:val="009E7D0D"/>
    <w:rsid w:val="00A012F3"/>
    <w:rsid w:val="00A6035A"/>
    <w:rsid w:val="00A83BF1"/>
    <w:rsid w:val="00A963E8"/>
    <w:rsid w:val="00AC184D"/>
    <w:rsid w:val="00BE2C78"/>
    <w:rsid w:val="00C31085"/>
    <w:rsid w:val="00C428A7"/>
    <w:rsid w:val="00C8310F"/>
    <w:rsid w:val="00D374DD"/>
    <w:rsid w:val="00DC5D04"/>
    <w:rsid w:val="00E63394"/>
    <w:rsid w:val="00F26EC9"/>
    <w:rsid w:val="00F33FE7"/>
    <w:rsid w:val="00F554DD"/>
    <w:rsid w:val="00F6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EBB10"/>
  <w15:docId w15:val="{D18E2883-093D-4892-B7C5-3AA3B723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3E15"/>
    <w:pPr>
      <w:suppressAutoHyphens/>
      <w:spacing w:after="200"/>
    </w:pPr>
    <w:rPr>
      <w:rFonts w:ascii="Trasandina Regular" w:hAnsi="Trasandina Regular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3E15"/>
    <w:pPr>
      <w:keepNext/>
      <w:keepLines/>
      <w:spacing w:after="170"/>
      <w:outlineLvl w:val="0"/>
    </w:pPr>
    <w:rPr>
      <w:rFonts w:ascii="Trasandina Bold" w:hAnsi="Trasandina Bold"/>
      <w:bCs/>
      <w:sz w:val="60"/>
      <w:szCs w:val="28"/>
    </w:rPr>
  </w:style>
  <w:style w:type="paragraph" w:styleId="Nadpis2">
    <w:name w:val="heading 2"/>
    <w:basedOn w:val="Normln"/>
    <w:next w:val="TextBody"/>
    <w:link w:val="Nadpis2Char"/>
    <w:qFormat/>
    <w:rsid w:val="002A3E15"/>
    <w:pPr>
      <w:keepNext/>
      <w:spacing w:after="227" w:line="240" w:lineRule="auto"/>
      <w:outlineLvl w:val="1"/>
    </w:pPr>
    <w:rPr>
      <w:rFonts w:ascii="Trasandina Bold" w:eastAsia="Lucida Sans Unicode" w:hAnsi="Trasandina Bold" w:cs="Sommet"/>
      <w:bCs/>
      <w:iCs/>
      <w:sz w:val="40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3E15"/>
    <w:pPr>
      <w:keepNext/>
      <w:keepLines/>
      <w:spacing w:after="170"/>
      <w:outlineLvl w:val="2"/>
    </w:pPr>
    <w:rPr>
      <w:bCs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A3E15"/>
    <w:rPr>
      <w:rFonts w:ascii="Trasandina Bold" w:eastAsia="Lucida Sans Unicode" w:hAnsi="Trasandina Bold" w:cs="Sommet"/>
      <w:bCs/>
      <w:iCs/>
      <w:sz w:val="40"/>
      <w:szCs w:val="28"/>
    </w:rPr>
  </w:style>
  <w:style w:type="character" w:customStyle="1" w:styleId="BodyTextChar">
    <w:name w:val="Body Text Char"/>
    <w:basedOn w:val="Standardnpsmoodstavce"/>
    <w:link w:val="TextBody"/>
    <w:uiPriority w:val="99"/>
    <w:semiHidden/>
    <w:rsid w:val="00330896"/>
  </w:style>
  <w:style w:type="character" w:customStyle="1" w:styleId="Nadpis1Char">
    <w:name w:val="Nadpis 1 Char"/>
    <w:basedOn w:val="Standardnpsmoodstavce"/>
    <w:link w:val="Nadpis1"/>
    <w:uiPriority w:val="9"/>
    <w:rsid w:val="002A3E15"/>
    <w:rPr>
      <w:rFonts w:ascii="Trasandina Bold" w:hAnsi="Trasandina Bold"/>
      <w:bCs/>
      <w:sz w:val="60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2A3E15"/>
    <w:rPr>
      <w:rFonts w:ascii="Trasandina Regular" w:hAnsi="Trasandina Regular"/>
      <w:bCs/>
      <w:sz w:val="30"/>
    </w:rPr>
  </w:style>
  <w:style w:type="character" w:customStyle="1" w:styleId="ZhlavChar">
    <w:name w:val="Záhlaví Char"/>
    <w:basedOn w:val="Standardnpsmoodstavce"/>
    <w:link w:val="Zhlav"/>
    <w:uiPriority w:val="99"/>
    <w:rsid w:val="008F0E30"/>
    <w:rPr>
      <w:rFonts w:ascii="Gill Sans MT Pro Book" w:hAnsi="Gill Sans MT Pro Book"/>
    </w:rPr>
  </w:style>
  <w:style w:type="character" w:customStyle="1" w:styleId="ZpatChar">
    <w:name w:val="Zápatí Char"/>
    <w:basedOn w:val="Standardnpsmoodstavce"/>
    <w:link w:val="Zpat"/>
    <w:uiPriority w:val="99"/>
    <w:rsid w:val="008F0E30"/>
    <w:rPr>
      <w:rFonts w:ascii="Gill Sans MT Pro Book" w:hAnsi="Gill Sans MT Pro Book"/>
    </w:rPr>
  </w:style>
  <w:style w:type="character" w:customStyle="1" w:styleId="apple-converted-space">
    <w:name w:val="apple-converted-space"/>
    <w:basedOn w:val="Standardnpsmoodstavce"/>
    <w:rsid w:val="00610349"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ln"/>
    <w:link w:val="BodyTextChar"/>
    <w:uiPriority w:val="99"/>
    <w:semiHidden/>
    <w:unhideWhenUsed/>
    <w:rsid w:val="00330896"/>
    <w:pPr>
      <w:spacing w:after="120" w:line="288" w:lineRule="auto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  <w:style w:type="paragraph" w:styleId="Normlnweb">
    <w:name w:val="Normal (Web)"/>
    <w:basedOn w:val="Normln"/>
    <w:uiPriority w:val="99"/>
    <w:unhideWhenUsed/>
    <w:rsid w:val="00731F3D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0E3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F0E3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Basicstyles">
    <w:name w:val="Body Basic (styles)"/>
    <w:basedOn w:val="Normln"/>
    <w:uiPriority w:val="99"/>
    <w:rsid w:val="008F0E30"/>
    <w:pPr>
      <w:spacing w:after="170" w:line="288" w:lineRule="auto"/>
      <w:textAlignment w:val="center"/>
    </w:pPr>
    <w:rPr>
      <w:rFonts w:cs="Gill Sans MT Pro Book"/>
      <w:color w:val="000000"/>
      <w:sz w:val="18"/>
      <w:szCs w:val="18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F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FCD"/>
    <w:rPr>
      <w:rFonts w:ascii="Times New Roman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rsid w:val="0030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6EA5-10F1-4556-9726-873C54AB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Šárka</cp:lastModifiedBy>
  <cp:revision>2</cp:revision>
  <cp:lastPrinted>2020-03-18T14:24:00Z</cp:lastPrinted>
  <dcterms:created xsi:type="dcterms:W3CDTF">2020-03-19T14:22:00Z</dcterms:created>
  <dcterms:modified xsi:type="dcterms:W3CDTF">2020-03-19T14:22:00Z</dcterms:modified>
  <dc:language>cs-CZ</dc:language>
</cp:coreProperties>
</file>