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18CB" w14:textId="77777777" w:rsidR="001834FA" w:rsidRPr="00EC700E" w:rsidRDefault="001834FA" w:rsidP="00EC700E">
      <w:pPr>
        <w:pStyle w:val="Zkladntext"/>
        <w:spacing w:after="192"/>
        <w:rPr>
          <w:rFonts w:ascii="Graphik" w:hAnsi="Graphik"/>
          <w:sz w:val="28"/>
          <w:szCs w:val="28"/>
          <w:lang w:val="cs-CZ"/>
        </w:rPr>
      </w:pPr>
    </w:p>
    <w:p w14:paraId="4B3FE083" w14:textId="3CADE029" w:rsidR="001834FA" w:rsidRPr="00EC700E" w:rsidRDefault="00231C42" w:rsidP="00EC700E">
      <w:pPr>
        <w:pStyle w:val="Zkladntext"/>
        <w:spacing w:after="192"/>
        <w:rPr>
          <w:rFonts w:ascii="Graphik" w:hAnsi="Graphik"/>
          <w:sz w:val="28"/>
          <w:szCs w:val="28"/>
          <w:lang w:val="cs-CZ"/>
        </w:rPr>
      </w:pPr>
      <w:r>
        <w:rPr>
          <w:rFonts w:ascii="Graphik" w:hAnsi="Graphik"/>
          <w:sz w:val="28"/>
          <w:szCs w:val="28"/>
          <w:lang w:val="cs-CZ"/>
        </w:rPr>
        <w:tab/>
      </w:r>
      <w:r w:rsidR="00EC700E" w:rsidRPr="00EC700E">
        <w:rPr>
          <w:rFonts w:ascii="Graphik" w:hAnsi="Graphik"/>
          <w:sz w:val="28"/>
          <w:szCs w:val="28"/>
          <w:lang w:val="cs-CZ"/>
        </w:rPr>
        <w:tab/>
      </w:r>
      <w:r w:rsidR="003B7ADB" w:rsidRPr="00EC700E">
        <w:rPr>
          <w:rFonts w:ascii="Graphik" w:hAnsi="Graphik"/>
          <w:sz w:val="28"/>
          <w:szCs w:val="28"/>
          <w:lang w:val="cs-CZ"/>
        </w:rPr>
        <w:tab/>
      </w:r>
      <w:r w:rsidR="00A214A7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716AD3">
        <w:rPr>
          <w:rFonts w:ascii="Graphik" w:hAnsi="Graphik"/>
          <w:sz w:val="28"/>
          <w:szCs w:val="28"/>
          <w:lang w:val="cs-CZ"/>
        </w:rPr>
        <w:t>2</w:t>
      </w:r>
      <w:r w:rsidR="00672ECC">
        <w:rPr>
          <w:rFonts w:ascii="Graphik" w:hAnsi="Graphik"/>
          <w:sz w:val="28"/>
          <w:szCs w:val="28"/>
          <w:lang w:val="cs-CZ"/>
        </w:rPr>
        <w:t>5</w:t>
      </w:r>
      <w:r w:rsidR="001834FA" w:rsidRPr="00EC700E">
        <w:rPr>
          <w:rFonts w:ascii="Graphik" w:hAnsi="Graphik"/>
          <w:sz w:val="28"/>
          <w:szCs w:val="28"/>
          <w:lang w:val="cs-CZ"/>
        </w:rPr>
        <w:t xml:space="preserve">. </w:t>
      </w:r>
      <w:r w:rsidR="00672ECC">
        <w:rPr>
          <w:rFonts w:ascii="Graphik" w:hAnsi="Graphik"/>
          <w:sz w:val="28"/>
          <w:szCs w:val="28"/>
          <w:lang w:val="cs-CZ"/>
        </w:rPr>
        <w:t>5</w:t>
      </w:r>
      <w:r w:rsidR="001834FA" w:rsidRPr="00EC700E">
        <w:rPr>
          <w:rFonts w:ascii="Graphik" w:hAnsi="Graphik"/>
          <w:sz w:val="28"/>
          <w:szCs w:val="28"/>
          <w:lang w:val="cs-CZ"/>
        </w:rPr>
        <w:t>. 20</w:t>
      </w:r>
      <w:r w:rsidR="009E5DFB">
        <w:rPr>
          <w:rFonts w:ascii="Graphik" w:hAnsi="Graphik"/>
          <w:sz w:val="28"/>
          <w:szCs w:val="28"/>
          <w:lang w:val="cs-CZ"/>
        </w:rPr>
        <w:t>20</w:t>
      </w:r>
    </w:p>
    <w:p w14:paraId="6C94E757" w14:textId="77777777" w:rsidR="00C510F1" w:rsidRPr="00EC700E" w:rsidRDefault="00C510F1" w:rsidP="00EC700E">
      <w:pPr>
        <w:spacing w:before="120"/>
        <w:jc w:val="both"/>
        <w:rPr>
          <w:rFonts w:ascii="Graphik" w:hAnsi="Graphik" w:cs="Arial"/>
          <w:b/>
          <w:bCs/>
          <w:sz w:val="24"/>
          <w:szCs w:val="24"/>
          <w:lang w:val="cs-CZ"/>
        </w:rPr>
      </w:pPr>
    </w:p>
    <w:p w14:paraId="3E652BC4" w14:textId="6D31B5BA" w:rsidR="00716AD3" w:rsidRDefault="00672ECC" w:rsidP="00EC700E">
      <w:pPr>
        <w:spacing w:after="0" w:line="240" w:lineRule="auto"/>
        <w:jc w:val="both"/>
        <w:rPr>
          <w:rFonts w:ascii="Graphik" w:hAnsi="Graphik" w:cs="Arial"/>
          <w:b/>
          <w:sz w:val="32"/>
          <w:szCs w:val="32"/>
          <w:lang w:val="cs-CZ"/>
        </w:rPr>
      </w:pPr>
      <w:r>
        <w:rPr>
          <w:rFonts w:ascii="Graphik" w:hAnsi="Graphik" w:cs="Arial"/>
          <w:b/>
          <w:sz w:val="32"/>
          <w:szCs w:val="32"/>
          <w:lang w:val="cs-CZ"/>
        </w:rPr>
        <w:t xml:space="preserve">Komentář: </w:t>
      </w:r>
      <w:r w:rsidRPr="00672ECC">
        <w:rPr>
          <w:rFonts w:ascii="Graphik" w:hAnsi="Graphik" w:cs="Arial"/>
          <w:b/>
          <w:sz w:val="32"/>
          <w:szCs w:val="32"/>
          <w:lang w:val="cs-CZ"/>
        </w:rPr>
        <w:t xml:space="preserve">Facebook odhalil očekávanou platformu Facebook </w:t>
      </w:r>
      <w:proofErr w:type="spellStart"/>
      <w:r w:rsidRPr="00672ECC">
        <w:rPr>
          <w:rFonts w:ascii="Graphik" w:hAnsi="Graphik" w:cs="Arial"/>
          <w:b/>
          <w:sz w:val="32"/>
          <w:szCs w:val="32"/>
          <w:lang w:val="cs-CZ"/>
        </w:rPr>
        <w:t>Shops</w:t>
      </w:r>
      <w:proofErr w:type="spellEnd"/>
    </w:p>
    <w:p w14:paraId="509624DC" w14:textId="18C7EDFC" w:rsidR="007C5E50" w:rsidRPr="00EC700E" w:rsidRDefault="007C5E50" w:rsidP="00EC700E">
      <w:pPr>
        <w:spacing w:after="0" w:line="240" w:lineRule="auto"/>
        <w:jc w:val="both"/>
        <w:rPr>
          <w:rFonts w:ascii="Graphik" w:hAnsi="Graphik" w:cs="Arial"/>
          <w:i/>
          <w:sz w:val="22"/>
          <w:szCs w:val="22"/>
          <w:lang w:val="cs-CZ"/>
        </w:rPr>
      </w:pPr>
      <w:r w:rsidRPr="00EC700E">
        <w:rPr>
          <w:rFonts w:ascii="Graphik" w:hAnsi="Graphik" w:cs="Arial"/>
          <w:i/>
          <w:sz w:val="22"/>
          <w:szCs w:val="22"/>
          <w:lang w:val="cs-CZ"/>
        </w:rPr>
        <w:t xml:space="preserve">Karel </w:t>
      </w:r>
      <w:proofErr w:type="spellStart"/>
      <w:r w:rsidRPr="00EC700E">
        <w:rPr>
          <w:rFonts w:ascii="Graphik" w:hAnsi="Graphik" w:cs="Arial"/>
          <w:i/>
          <w:sz w:val="22"/>
          <w:szCs w:val="22"/>
          <w:lang w:val="cs-CZ"/>
        </w:rPr>
        <w:t>Kotoun</w:t>
      </w:r>
      <w:proofErr w:type="spellEnd"/>
      <w:r w:rsidRPr="00EC700E">
        <w:rPr>
          <w:rFonts w:ascii="Graphik" w:hAnsi="Graphik" w:cs="Arial"/>
          <w:i/>
          <w:sz w:val="22"/>
          <w:szCs w:val="22"/>
          <w:lang w:val="cs-CZ"/>
        </w:rPr>
        <w:t>,</w:t>
      </w:r>
      <w:r w:rsidR="003B7ADB" w:rsidRPr="00EC700E">
        <w:rPr>
          <w:rFonts w:ascii="Graphik" w:hAnsi="Graphik" w:cs="Arial"/>
          <w:i/>
          <w:sz w:val="22"/>
          <w:szCs w:val="22"/>
          <w:lang w:val="cs-CZ"/>
        </w:rPr>
        <w:t xml:space="preserve"> </w:t>
      </w:r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 xml:space="preserve">manažer </w:t>
      </w:r>
      <w:proofErr w:type="spellStart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>Consulting</w:t>
      </w:r>
      <w:proofErr w:type="spellEnd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 xml:space="preserve"> &amp; </w:t>
      </w:r>
      <w:proofErr w:type="spellStart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>Strategy</w:t>
      </w:r>
      <w:proofErr w:type="spellEnd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 xml:space="preserve"> společnosti </w:t>
      </w:r>
      <w:proofErr w:type="spellStart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>Accenture</w:t>
      </w:r>
      <w:proofErr w:type="spellEnd"/>
      <w:r w:rsidR="00672ECC" w:rsidRPr="00672ECC">
        <w:rPr>
          <w:rFonts w:ascii="Graphik" w:hAnsi="Graphik" w:cs="Arial"/>
          <w:i/>
          <w:sz w:val="22"/>
          <w:szCs w:val="22"/>
          <w:lang w:val="cs-CZ"/>
        </w:rPr>
        <w:t>.</w:t>
      </w:r>
    </w:p>
    <w:p w14:paraId="2B10E311" w14:textId="77777777" w:rsidR="007C5E50" w:rsidRPr="00EC700E" w:rsidRDefault="007C5E50" w:rsidP="00EC700E">
      <w:pPr>
        <w:spacing w:after="0" w:line="24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41E3C02B" w14:textId="77777777" w:rsidR="00D14F4A" w:rsidRPr="00EC700E" w:rsidRDefault="00D14F4A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7B3D011C" w14:textId="01E59334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672ECC">
        <w:rPr>
          <w:rFonts w:ascii="Graphik" w:hAnsi="Graphik" w:cs="Arial"/>
          <w:sz w:val="22"/>
          <w:szCs w:val="22"/>
          <w:lang w:val="cs-CZ"/>
        </w:rPr>
        <w:t xml:space="preserve">Facebook v úterý 19. května odhalil svou dlouho očekávanou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social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commerce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(e-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commerce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na sociálních sítích) platformu Facebook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Shops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. Nejedná se však o první aktivity Facebooku na poli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social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commerce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, jelikož již předtím mohli uživatelé nakupovat na Instagramu ve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Stories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a také na Facebooku. </w:t>
      </w:r>
    </w:p>
    <w:p w14:paraId="6E608568" w14:textId="77777777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578FBB9B" w14:textId="58FF1C26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672ECC">
        <w:rPr>
          <w:rFonts w:ascii="Graphik" w:hAnsi="Graphik" w:cs="Arial"/>
          <w:sz w:val="22"/>
          <w:szCs w:val="22"/>
          <w:lang w:val="cs-CZ"/>
        </w:rPr>
        <w:t xml:space="preserve">Facebook se inspiruje u asijských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social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commerce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platforem jako například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Pinduoduo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a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Xiaohongshu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v Číně. Hlavní výhodou Facebooku je širší portfolio aplikací, které umožní podnikatelům nahrát katalog produktů jen jednou, a schopnost využívat všechny hlavní platformy Facebookem počínaje a nejenom Instagramem a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Whatsappem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kon</w:t>
      </w:r>
      <w:r w:rsidR="00657CE0">
        <w:rPr>
          <w:rFonts w:ascii="Graphik" w:hAnsi="Graphik" w:cs="Arial"/>
          <w:sz w:val="22"/>
          <w:szCs w:val="22"/>
          <w:lang w:val="cs-CZ"/>
        </w:rPr>
        <w:t>če</w:t>
      </w:r>
      <w:r w:rsidRPr="00672ECC">
        <w:rPr>
          <w:rFonts w:ascii="Graphik" w:hAnsi="Graphik" w:cs="Arial"/>
          <w:sz w:val="22"/>
          <w:szCs w:val="22"/>
          <w:lang w:val="cs-CZ"/>
        </w:rPr>
        <w:t>.</w:t>
      </w:r>
      <w:r w:rsidR="005A718D">
        <w:rPr>
          <w:rFonts w:ascii="Graphik" w:hAnsi="Graphik" w:cs="Arial"/>
          <w:sz w:val="22"/>
          <w:szCs w:val="22"/>
          <w:lang w:val="cs-CZ"/>
        </w:rPr>
        <w:t xml:space="preserve"> </w:t>
      </w:r>
      <w:r w:rsidRPr="00672ECC">
        <w:rPr>
          <w:rFonts w:ascii="Graphik" w:hAnsi="Graphik" w:cs="Arial"/>
          <w:sz w:val="22"/>
          <w:szCs w:val="22"/>
          <w:lang w:val="cs-CZ"/>
        </w:rPr>
        <w:t>Navíc to pro uživatele znamená zlepšení uživatelského zážitku díky možnosti komunikovat přímo s výrobcem či dodavatelem za pomoci svých oblíbených kanálů z rodiny aplikací Facebooku. Tak totiž o portfoliu aplikací hovoří sám Zuckerberg.</w:t>
      </w:r>
    </w:p>
    <w:p w14:paraId="401D1129" w14:textId="77777777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3628224B" w14:textId="2AF1CBA3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672ECC">
        <w:rPr>
          <w:rFonts w:ascii="Graphik" w:hAnsi="Graphik" w:cs="Arial"/>
          <w:sz w:val="22"/>
          <w:szCs w:val="22"/>
          <w:lang w:val="cs-CZ"/>
        </w:rPr>
        <w:t>Z hlediska Facebooku se jedná o možnost zvýšení počtu denních uživatelů, a tím pádem i relevantních dat v období, kdy roste společenský tlak proti sbírání dat za pomoci Cookies, které je u Facebooku prováděno pomocí technologie Facebook pixel. Tato data pak budou relevantní pro zlepšování nabízených produktů přímo na platformě rodiny aplikací Facebook.</w:t>
      </w:r>
    </w:p>
    <w:p w14:paraId="3CB86D44" w14:textId="77777777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0A449143" w14:textId="77777777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672ECC">
        <w:rPr>
          <w:rFonts w:ascii="Graphik" w:hAnsi="Graphik" w:cs="Arial"/>
          <w:sz w:val="22"/>
          <w:szCs w:val="22"/>
          <w:lang w:val="cs-CZ"/>
        </w:rPr>
        <w:t xml:space="preserve">Ačkoliv je využití situace ohledně 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koronaviru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pro představení již dlouho připravované služby snadno dosažitelným marketingovým gestem, pro cílovou skupinu malých a středních podniků dopadají slova na úrodnou půdu a každý potenciální zdroj příjmu je více než vítaný. Z hlediska uživatelů se jedná o další odstranění bariéry pro nákup zboží, což zcela jistě povede k nárůstu důležitosti e-</w:t>
      </w:r>
      <w:proofErr w:type="spellStart"/>
      <w:r w:rsidRPr="00672ECC">
        <w:rPr>
          <w:rFonts w:ascii="Graphik" w:hAnsi="Graphik" w:cs="Arial"/>
          <w:sz w:val="22"/>
          <w:szCs w:val="22"/>
          <w:lang w:val="cs-CZ"/>
        </w:rPr>
        <w:t>commerce</w:t>
      </w:r>
      <w:proofErr w:type="spellEnd"/>
      <w:r w:rsidRPr="00672ECC">
        <w:rPr>
          <w:rFonts w:ascii="Graphik" w:hAnsi="Graphik" w:cs="Arial"/>
          <w:sz w:val="22"/>
          <w:szCs w:val="22"/>
          <w:lang w:val="cs-CZ"/>
        </w:rPr>
        <w:t xml:space="preserve"> na Facebooku. </w:t>
      </w:r>
    </w:p>
    <w:p w14:paraId="03857CBA" w14:textId="77777777" w:rsidR="00672ECC" w:rsidRPr="00672ECC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269F5F81" w14:textId="2E59EA17" w:rsidR="006E50DF" w:rsidRPr="00EC700E" w:rsidRDefault="00672ECC" w:rsidP="00672ECC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672ECC">
        <w:rPr>
          <w:rFonts w:ascii="Graphik" w:hAnsi="Graphik" w:cs="Arial"/>
          <w:sz w:val="22"/>
          <w:szCs w:val="22"/>
          <w:lang w:val="cs-CZ"/>
        </w:rPr>
        <w:t>Hlavním faktorem pro úspěch této platformy bude otázka, zda uživatelé budou chtít zvýšit počet hodin denně trávených na Facebooku výměnou za větší pohodlí, zatím se zdá, že odpověď je ano.</w:t>
      </w:r>
    </w:p>
    <w:sectPr w:rsidR="006E50DF" w:rsidRPr="00EC700E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D86D" w14:textId="77777777" w:rsidR="002F0D25" w:rsidRDefault="002F0D25" w:rsidP="002D05F9">
      <w:pPr>
        <w:spacing w:after="0" w:line="240" w:lineRule="auto"/>
      </w:pPr>
      <w:r>
        <w:separator/>
      </w:r>
    </w:p>
  </w:endnote>
  <w:endnote w:type="continuationSeparator" w:id="0">
    <w:p w14:paraId="0D5B9787" w14:textId="77777777" w:rsidR="002F0D25" w:rsidRDefault="002F0D25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aphik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60A0" w14:textId="77777777" w:rsidR="002F0D25" w:rsidRDefault="002F0D25" w:rsidP="002D05F9">
      <w:pPr>
        <w:spacing w:after="0" w:line="240" w:lineRule="auto"/>
      </w:pPr>
      <w:r>
        <w:separator/>
      </w:r>
    </w:p>
  </w:footnote>
  <w:footnote w:type="continuationSeparator" w:id="0">
    <w:p w14:paraId="4EFF8DBC" w14:textId="77777777" w:rsidR="002F0D25" w:rsidRDefault="002F0D25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B1BB" w14:textId="77777777"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14EA18EE" wp14:editId="73CB2BF6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02F54"/>
    <w:rsid w:val="0001645D"/>
    <w:rsid w:val="00017F1E"/>
    <w:rsid w:val="000530C3"/>
    <w:rsid w:val="00053F11"/>
    <w:rsid w:val="0006143C"/>
    <w:rsid w:val="0008461C"/>
    <w:rsid w:val="000910DE"/>
    <w:rsid w:val="000A5157"/>
    <w:rsid w:val="000C267F"/>
    <w:rsid w:val="000C5B0B"/>
    <w:rsid w:val="001346B0"/>
    <w:rsid w:val="00134890"/>
    <w:rsid w:val="0017216A"/>
    <w:rsid w:val="001834FA"/>
    <w:rsid w:val="00184E5F"/>
    <w:rsid w:val="001A4E40"/>
    <w:rsid w:val="001C2446"/>
    <w:rsid w:val="001C43EE"/>
    <w:rsid w:val="001F0E7E"/>
    <w:rsid w:val="0021779A"/>
    <w:rsid w:val="00231C42"/>
    <w:rsid w:val="00277D15"/>
    <w:rsid w:val="002A1DBA"/>
    <w:rsid w:val="002A3578"/>
    <w:rsid w:val="002A3FFB"/>
    <w:rsid w:val="002C45CD"/>
    <w:rsid w:val="002D05F9"/>
    <w:rsid w:val="002D1406"/>
    <w:rsid w:val="002E6A5B"/>
    <w:rsid w:val="002F039E"/>
    <w:rsid w:val="002F0D25"/>
    <w:rsid w:val="00306B9E"/>
    <w:rsid w:val="0032540F"/>
    <w:rsid w:val="00331C10"/>
    <w:rsid w:val="00334B48"/>
    <w:rsid w:val="003508AB"/>
    <w:rsid w:val="00353D55"/>
    <w:rsid w:val="0037668C"/>
    <w:rsid w:val="00380071"/>
    <w:rsid w:val="003A25D3"/>
    <w:rsid w:val="003A4FAF"/>
    <w:rsid w:val="003B7ADB"/>
    <w:rsid w:val="003C20D6"/>
    <w:rsid w:val="003C3368"/>
    <w:rsid w:val="003C72DA"/>
    <w:rsid w:val="003D5EEF"/>
    <w:rsid w:val="003F6732"/>
    <w:rsid w:val="0041348D"/>
    <w:rsid w:val="004224B0"/>
    <w:rsid w:val="004516DA"/>
    <w:rsid w:val="00467A33"/>
    <w:rsid w:val="0047334A"/>
    <w:rsid w:val="004A1C40"/>
    <w:rsid w:val="004F35CE"/>
    <w:rsid w:val="005116BB"/>
    <w:rsid w:val="005625EB"/>
    <w:rsid w:val="005A4CC5"/>
    <w:rsid w:val="005A718D"/>
    <w:rsid w:val="005E4665"/>
    <w:rsid w:val="005F02EF"/>
    <w:rsid w:val="005F04B3"/>
    <w:rsid w:val="00614FE3"/>
    <w:rsid w:val="00657CE0"/>
    <w:rsid w:val="00672ECC"/>
    <w:rsid w:val="006E50DF"/>
    <w:rsid w:val="006F01B7"/>
    <w:rsid w:val="00716AD3"/>
    <w:rsid w:val="00776A6A"/>
    <w:rsid w:val="007851A7"/>
    <w:rsid w:val="007B15D6"/>
    <w:rsid w:val="007C5E50"/>
    <w:rsid w:val="00810FEB"/>
    <w:rsid w:val="00817320"/>
    <w:rsid w:val="00822BD2"/>
    <w:rsid w:val="008578DA"/>
    <w:rsid w:val="00861A07"/>
    <w:rsid w:val="00863D27"/>
    <w:rsid w:val="00864E8D"/>
    <w:rsid w:val="0089036F"/>
    <w:rsid w:val="008B3855"/>
    <w:rsid w:val="008B472D"/>
    <w:rsid w:val="008D3401"/>
    <w:rsid w:val="008E70F7"/>
    <w:rsid w:val="009014F0"/>
    <w:rsid w:val="009121BE"/>
    <w:rsid w:val="00934C1C"/>
    <w:rsid w:val="009424AD"/>
    <w:rsid w:val="0095288D"/>
    <w:rsid w:val="00954285"/>
    <w:rsid w:val="009607F3"/>
    <w:rsid w:val="009837AE"/>
    <w:rsid w:val="009C10A9"/>
    <w:rsid w:val="009E5DFB"/>
    <w:rsid w:val="009E7621"/>
    <w:rsid w:val="009F047A"/>
    <w:rsid w:val="00A040FB"/>
    <w:rsid w:val="00A214A7"/>
    <w:rsid w:val="00A24A5D"/>
    <w:rsid w:val="00A36769"/>
    <w:rsid w:val="00A54B97"/>
    <w:rsid w:val="00A64902"/>
    <w:rsid w:val="00AC2EC1"/>
    <w:rsid w:val="00AF629D"/>
    <w:rsid w:val="00B64F41"/>
    <w:rsid w:val="00B77D0F"/>
    <w:rsid w:val="00B9259E"/>
    <w:rsid w:val="00BB51A1"/>
    <w:rsid w:val="00BD2A62"/>
    <w:rsid w:val="00BD6672"/>
    <w:rsid w:val="00BE4E97"/>
    <w:rsid w:val="00BE5289"/>
    <w:rsid w:val="00C041C9"/>
    <w:rsid w:val="00C06238"/>
    <w:rsid w:val="00C11484"/>
    <w:rsid w:val="00C14682"/>
    <w:rsid w:val="00C510F1"/>
    <w:rsid w:val="00C52385"/>
    <w:rsid w:val="00C608C8"/>
    <w:rsid w:val="00C758D5"/>
    <w:rsid w:val="00C943D3"/>
    <w:rsid w:val="00CB0AAE"/>
    <w:rsid w:val="00CD4BA9"/>
    <w:rsid w:val="00CD7A62"/>
    <w:rsid w:val="00CE5631"/>
    <w:rsid w:val="00CF6191"/>
    <w:rsid w:val="00D14F4A"/>
    <w:rsid w:val="00D42240"/>
    <w:rsid w:val="00D5374F"/>
    <w:rsid w:val="00D97CC6"/>
    <w:rsid w:val="00DC5FE5"/>
    <w:rsid w:val="00DF474A"/>
    <w:rsid w:val="00E155AC"/>
    <w:rsid w:val="00E4447F"/>
    <w:rsid w:val="00E550FD"/>
    <w:rsid w:val="00E82E2C"/>
    <w:rsid w:val="00E85B2D"/>
    <w:rsid w:val="00EA1504"/>
    <w:rsid w:val="00EB2980"/>
    <w:rsid w:val="00EC700E"/>
    <w:rsid w:val="00EE50AD"/>
    <w:rsid w:val="00EE6BA4"/>
    <w:rsid w:val="00F515FE"/>
    <w:rsid w:val="00F77DF4"/>
    <w:rsid w:val="00F84480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922A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7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2020-05-25T09:31:00Z</cp:lastPrinted>
  <dcterms:created xsi:type="dcterms:W3CDTF">2020-05-28T14:15:00Z</dcterms:created>
  <dcterms:modified xsi:type="dcterms:W3CDTF">2020-05-28T14:15:00Z</dcterms:modified>
</cp:coreProperties>
</file>