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9016" w14:textId="52219D2B" w:rsidR="0027799D" w:rsidRDefault="0027799D" w:rsidP="00EF22B8">
      <w:pPr>
        <w:pStyle w:val="Nadpis3"/>
      </w:pPr>
    </w:p>
    <w:p w14:paraId="6E975A27" w14:textId="7E63FDE5" w:rsidR="0027799D" w:rsidRDefault="00DB40DA" w:rsidP="0038244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Jaká je b</w:t>
      </w:r>
      <w:r w:rsidR="00DE79F6">
        <w:rPr>
          <w:b/>
          <w:bCs/>
          <w:kern w:val="36"/>
          <w:sz w:val="34"/>
          <w:szCs w:val="34"/>
        </w:rPr>
        <w:t>udoucnost placení</w:t>
      </w:r>
      <w:r w:rsidR="00375631">
        <w:rPr>
          <w:b/>
          <w:bCs/>
          <w:kern w:val="36"/>
          <w:sz w:val="34"/>
          <w:szCs w:val="34"/>
        </w:rPr>
        <w:t>?</w:t>
      </w:r>
      <w:r w:rsidR="00DE79F6">
        <w:rPr>
          <w:b/>
          <w:bCs/>
          <w:kern w:val="36"/>
          <w:sz w:val="34"/>
          <w:szCs w:val="34"/>
        </w:rPr>
        <w:t xml:space="preserve"> </w:t>
      </w:r>
      <w:r w:rsidR="00D54BAA">
        <w:rPr>
          <w:b/>
          <w:bCs/>
          <w:kern w:val="36"/>
          <w:sz w:val="34"/>
          <w:szCs w:val="34"/>
        </w:rPr>
        <w:t xml:space="preserve">Pandemie </w:t>
      </w:r>
      <w:r w:rsidR="00602A71">
        <w:rPr>
          <w:b/>
          <w:bCs/>
          <w:kern w:val="36"/>
          <w:sz w:val="34"/>
          <w:szCs w:val="34"/>
        </w:rPr>
        <w:t>posílila</w:t>
      </w:r>
      <w:r w:rsidR="004F2C3C">
        <w:rPr>
          <w:b/>
          <w:bCs/>
          <w:kern w:val="36"/>
          <w:sz w:val="34"/>
          <w:szCs w:val="34"/>
        </w:rPr>
        <w:t xml:space="preserve"> trend</w:t>
      </w:r>
      <w:r w:rsidR="00A97F1F">
        <w:rPr>
          <w:b/>
          <w:bCs/>
          <w:kern w:val="36"/>
          <w:sz w:val="34"/>
          <w:szCs w:val="34"/>
        </w:rPr>
        <w:t xml:space="preserve"> </w:t>
      </w:r>
      <w:r w:rsidR="009067B3">
        <w:rPr>
          <w:b/>
          <w:bCs/>
          <w:kern w:val="36"/>
          <w:sz w:val="34"/>
          <w:szCs w:val="34"/>
        </w:rPr>
        <w:t xml:space="preserve">bezkontaktních řešení </w:t>
      </w:r>
    </w:p>
    <w:p w14:paraId="220AF77C" w14:textId="01B05F54" w:rsidR="0076224C" w:rsidRPr="00FB039F" w:rsidRDefault="0076224C" w:rsidP="00676480">
      <w:pPr>
        <w:jc w:val="both"/>
        <w:rPr>
          <w:b/>
          <w:bCs/>
          <w:kern w:val="36"/>
          <w:sz w:val="34"/>
          <w:szCs w:val="34"/>
        </w:rPr>
      </w:pPr>
    </w:p>
    <w:p w14:paraId="19C50CF7" w14:textId="77777777" w:rsidR="00D62749" w:rsidRPr="00EC269E" w:rsidRDefault="00D62749" w:rsidP="0067648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D2C46C6" w14:textId="446148FF" w:rsidR="00666C9E" w:rsidRDefault="00C14454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AE708B">
        <w:rPr>
          <w:rFonts w:cstheme="minorHAnsi"/>
          <w:b/>
          <w:lang w:eastAsia="cs-CZ"/>
        </w:rPr>
        <w:t xml:space="preserve">Praha, </w:t>
      </w:r>
      <w:r w:rsidR="00EF4267">
        <w:rPr>
          <w:rFonts w:cstheme="minorHAnsi"/>
          <w:b/>
          <w:lang w:eastAsia="cs-CZ"/>
        </w:rPr>
        <w:t>14</w:t>
      </w:r>
      <w:r w:rsidRPr="00AE708B">
        <w:rPr>
          <w:rFonts w:cstheme="minorHAnsi"/>
          <w:b/>
          <w:lang w:eastAsia="cs-CZ"/>
        </w:rPr>
        <w:t xml:space="preserve">. </w:t>
      </w:r>
      <w:r w:rsidR="00EF4267">
        <w:rPr>
          <w:rFonts w:cstheme="minorHAnsi"/>
          <w:b/>
          <w:lang w:eastAsia="cs-CZ"/>
        </w:rPr>
        <w:t>července</w:t>
      </w:r>
      <w:r w:rsidR="00EF4267" w:rsidRPr="00AE708B">
        <w:rPr>
          <w:rFonts w:cstheme="minorHAnsi"/>
          <w:b/>
          <w:lang w:eastAsia="cs-CZ"/>
        </w:rPr>
        <w:t xml:space="preserve"> </w:t>
      </w:r>
      <w:r w:rsidRPr="00AE708B">
        <w:rPr>
          <w:rFonts w:cstheme="minorHAnsi"/>
          <w:b/>
          <w:lang w:eastAsia="cs-CZ"/>
        </w:rPr>
        <w:t>20</w:t>
      </w:r>
      <w:r w:rsidR="00D54BAA">
        <w:rPr>
          <w:rFonts w:cstheme="minorHAnsi"/>
          <w:b/>
          <w:lang w:eastAsia="cs-CZ"/>
        </w:rPr>
        <w:t>20</w:t>
      </w:r>
      <w:r w:rsidRPr="00AE708B">
        <w:rPr>
          <w:rFonts w:cstheme="minorHAnsi"/>
          <w:lang w:eastAsia="cs-CZ"/>
        </w:rPr>
        <w:t xml:space="preserve"> –</w:t>
      </w:r>
      <w:r w:rsidR="00E423A2">
        <w:rPr>
          <w:rFonts w:cstheme="minorHAnsi"/>
          <w:lang w:eastAsia="cs-CZ"/>
        </w:rPr>
        <w:t xml:space="preserve"> </w:t>
      </w:r>
      <w:r w:rsidR="00D54BAA">
        <w:rPr>
          <w:rFonts w:cstheme="minorHAnsi"/>
          <w:lang w:eastAsia="cs-CZ"/>
        </w:rPr>
        <w:t>Svět</w:t>
      </w:r>
      <w:r w:rsidR="007B0B8B">
        <w:rPr>
          <w:rFonts w:cstheme="minorHAnsi"/>
          <w:lang w:eastAsia="cs-CZ"/>
        </w:rPr>
        <w:t xml:space="preserve"> financí a placení</w:t>
      </w:r>
      <w:r w:rsidR="00D54BAA">
        <w:rPr>
          <w:rFonts w:cstheme="minorHAnsi"/>
          <w:lang w:eastAsia="cs-CZ"/>
        </w:rPr>
        <w:t xml:space="preserve"> jd</w:t>
      </w:r>
      <w:r w:rsidR="004F2C3C">
        <w:rPr>
          <w:rFonts w:cstheme="minorHAnsi"/>
          <w:lang w:eastAsia="cs-CZ"/>
        </w:rPr>
        <w:t>ou</w:t>
      </w:r>
      <w:r w:rsidR="00D54BAA">
        <w:rPr>
          <w:rFonts w:cstheme="minorHAnsi"/>
          <w:lang w:eastAsia="cs-CZ"/>
        </w:rPr>
        <w:t xml:space="preserve"> s dobou. Aktuální </w:t>
      </w:r>
      <w:r w:rsidR="00666C9E">
        <w:rPr>
          <w:rFonts w:cstheme="minorHAnsi"/>
          <w:lang w:eastAsia="cs-CZ"/>
        </w:rPr>
        <w:t>technologický drive ještě posiluje</w:t>
      </w:r>
      <w:r w:rsidR="00D54BAA">
        <w:rPr>
          <w:rFonts w:cstheme="minorHAnsi"/>
          <w:lang w:eastAsia="cs-CZ"/>
        </w:rPr>
        <w:t xml:space="preserve"> pandemie a </w:t>
      </w:r>
      <w:r w:rsidR="00602A71">
        <w:rPr>
          <w:rFonts w:cstheme="minorHAnsi"/>
          <w:lang w:eastAsia="cs-CZ"/>
        </w:rPr>
        <w:t xml:space="preserve">zvýšené </w:t>
      </w:r>
      <w:r w:rsidR="00D54BAA">
        <w:rPr>
          <w:rFonts w:cstheme="minorHAnsi"/>
          <w:lang w:eastAsia="cs-CZ"/>
        </w:rPr>
        <w:t>hygienické požadavky.</w:t>
      </w:r>
      <w:r w:rsidR="004F2C3C">
        <w:rPr>
          <w:rFonts w:cstheme="minorHAnsi"/>
          <w:lang w:eastAsia="cs-CZ"/>
        </w:rPr>
        <w:t xml:space="preserve"> </w:t>
      </w:r>
      <w:r w:rsidR="00666C9E">
        <w:rPr>
          <w:rFonts w:cstheme="minorHAnsi"/>
          <w:lang w:eastAsia="cs-CZ"/>
        </w:rPr>
        <w:t>B</w:t>
      </w:r>
      <w:r w:rsidR="004F2C3C">
        <w:rPr>
          <w:rFonts w:cstheme="minorHAnsi"/>
          <w:lang w:eastAsia="cs-CZ"/>
        </w:rPr>
        <w:t>ezkontaktní placení</w:t>
      </w:r>
      <w:r w:rsidR="00666C9E">
        <w:rPr>
          <w:rFonts w:cstheme="minorHAnsi"/>
          <w:lang w:eastAsia="cs-CZ"/>
        </w:rPr>
        <w:t xml:space="preserve"> má zelenou a nástup jeho </w:t>
      </w:r>
      <w:r w:rsidR="007B0B8B">
        <w:rPr>
          <w:rFonts w:cstheme="minorHAnsi"/>
          <w:lang w:eastAsia="cs-CZ"/>
        </w:rPr>
        <w:t xml:space="preserve">nejrůznějších </w:t>
      </w:r>
      <w:r w:rsidR="00666C9E">
        <w:rPr>
          <w:rFonts w:cstheme="minorHAnsi"/>
          <w:lang w:eastAsia="cs-CZ"/>
        </w:rPr>
        <w:t>forem</w:t>
      </w:r>
      <w:r w:rsidR="00D54BAA">
        <w:rPr>
          <w:rFonts w:cstheme="minorHAnsi"/>
          <w:lang w:eastAsia="cs-CZ"/>
        </w:rPr>
        <w:t xml:space="preserve"> </w:t>
      </w:r>
      <w:r w:rsidR="004F2C3C">
        <w:rPr>
          <w:rFonts w:cstheme="minorHAnsi"/>
          <w:lang w:eastAsia="cs-CZ"/>
        </w:rPr>
        <w:t xml:space="preserve">je </w:t>
      </w:r>
      <w:r w:rsidR="00D54BAA">
        <w:rPr>
          <w:rFonts w:cstheme="minorHAnsi"/>
          <w:lang w:eastAsia="cs-CZ"/>
        </w:rPr>
        <w:t>posilován hygienickým požadavkem na co nejméně kontaktu.</w:t>
      </w:r>
      <w:r w:rsidR="004F2C3C">
        <w:rPr>
          <w:rFonts w:cstheme="minorHAnsi"/>
          <w:lang w:eastAsia="cs-CZ"/>
        </w:rPr>
        <w:t xml:space="preserve"> Těšme se na platbu </w:t>
      </w:r>
      <w:r w:rsidR="00666C9E">
        <w:rPr>
          <w:rFonts w:cstheme="minorHAnsi"/>
          <w:lang w:eastAsia="cs-CZ"/>
        </w:rPr>
        <w:t>mávnutím rukávu</w:t>
      </w:r>
      <w:r w:rsidR="00D84FCF">
        <w:rPr>
          <w:rFonts w:cstheme="minorHAnsi"/>
          <w:lang w:eastAsia="cs-CZ"/>
        </w:rPr>
        <w:t xml:space="preserve"> </w:t>
      </w:r>
      <w:r w:rsidR="00601FA4">
        <w:rPr>
          <w:rFonts w:cstheme="minorHAnsi"/>
          <w:lang w:eastAsia="cs-CZ"/>
        </w:rPr>
        <w:t xml:space="preserve">potvrzovanou skenem oka </w:t>
      </w:r>
      <w:r w:rsidR="00D84FCF">
        <w:rPr>
          <w:rFonts w:cstheme="minorHAnsi"/>
          <w:lang w:eastAsia="cs-CZ"/>
        </w:rPr>
        <w:t>nebo úsměvem</w:t>
      </w:r>
      <w:r w:rsidR="00666C9E">
        <w:rPr>
          <w:rFonts w:cstheme="minorHAnsi"/>
          <w:lang w:eastAsia="cs-CZ"/>
        </w:rPr>
        <w:t>.</w:t>
      </w:r>
      <w:r w:rsidR="00666C9E" w:rsidRPr="00666C9E">
        <w:rPr>
          <w:rFonts w:cstheme="minorHAnsi"/>
          <w:lang w:eastAsia="cs-CZ"/>
        </w:rPr>
        <w:t xml:space="preserve"> </w:t>
      </w:r>
      <w:r w:rsidR="00E54C3A">
        <w:rPr>
          <w:rFonts w:cstheme="minorHAnsi"/>
          <w:lang w:eastAsia="cs-CZ"/>
        </w:rPr>
        <w:t>Č</w:t>
      </w:r>
      <w:r w:rsidR="00A97F1F">
        <w:rPr>
          <w:rFonts w:cstheme="minorHAnsi"/>
          <w:lang w:eastAsia="cs-CZ"/>
        </w:rPr>
        <w:t>echům to bude vyhovovat, protože p</w:t>
      </w:r>
      <w:r w:rsidR="00601FA4" w:rsidRPr="00431025">
        <w:rPr>
          <w:rFonts w:cstheme="minorHAnsi"/>
          <w:lang w:eastAsia="cs-CZ"/>
        </w:rPr>
        <w:t xml:space="preserve">odle průzkumu Rondo Data by </w:t>
      </w:r>
      <w:r w:rsidR="00601FA4">
        <w:rPr>
          <w:rFonts w:cstheme="minorHAnsi"/>
          <w:lang w:eastAsia="cs-CZ"/>
        </w:rPr>
        <w:t xml:space="preserve">více než </w:t>
      </w:r>
      <w:r w:rsidR="00574EF0">
        <w:rPr>
          <w:rFonts w:cstheme="minorHAnsi"/>
          <w:lang w:eastAsia="cs-CZ"/>
        </w:rPr>
        <w:t>75</w:t>
      </w:r>
      <w:r w:rsidR="00601FA4">
        <w:rPr>
          <w:rFonts w:cstheme="minorHAnsi"/>
          <w:lang w:eastAsia="cs-CZ"/>
        </w:rPr>
        <w:t xml:space="preserve"> % </w:t>
      </w:r>
      <w:r w:rsidR="00A97F1F">
        <w:rPr>
          <w:rFonts w:cstheme="minorHAnsi"/>
          <w:lang w:eastAsia="cs-CZ"/>
        </w:rPr>
        <w:t xml:space="preserve">z nich </w:t>
      </w:r>
      <w:r w:rsidR="00601FA4">
        <w:rPr>
          <w:rFonts w:cstheme="minorHAnsi"/>
          <w:lang w:eastAsia="cs-CZ"/>
        </w:rPr>
        <w:t>v</w:t>
      </w:r>
      <w:r w:rsidR="00601FA4" w:rsidRPr="00431025">
        <w:rPr>
          <w:rFonts w:cstheme="minorHAnsi"/>
          <w:lang w:eastAsia="cs-CZ"/>
        </w:rPr>
        <w:t xml:space="preserve"> budoucnu nejraději platil</w:t>
      </w:r>
      <w:r w:rsidR="00601FA4">
        <w:rPr>
          <w:rFonts w:cstheme="minorHAnsi"/>
          <w:lang w:eastAsia="cs-CZ"/>
        </w:rPr>
        <w:t>o</w:t>
      </w:r>
      <w:r w:rsidR="00601FA4" w:rsidRPr="00431025">
        <w:rPr>
          <w:rFonts w:cstheme="minorHAnsi"/>
          <w:lang w:eastAsia="cs-CZ"/>
        </w:rPr>
        <w:t xml:space="preserve"> </w:t>
      </w:r>
      <w:r w:rsidR="00601FA4">
        <w:rPr>
          <w:rFonts w:cstheme="minorHAnsi"/>
          <w:lang w:eastAsia="cs-CZ"/>
        </w:rPr>
        <w:t xml:space="preserve">bezkontaktně a </w:t>
      </w:r>
      <w:r w:rsidR="00601FA4" w:rsidRPr="00431025">
        <w:rPr>
          <w:rFonts w:cstheme="minorHAnsi"/>
          <w:lang w:eastAsia="cs-CZ"/>
        </w:rPr>
        <w:t xml:space="preserve">9 % </w:t>
      </w:r>
      <w:r w:rsidR="00601FA4">
        <w:rPr>
          <w:rFonts w:cstheme="minorHAnsi"/>
          <w:lang w:eastAsia="cs-CZ"/>
        </w:rPr>
        <w:t xml:space="preserve">dokonce </w:t>
      </w:r>
      <w:r w:rsidR="00601FA4" w:rsidRPr="00431025">
        <w:rPr>
          <w:rFonts w:cstheme="minorHAnsi"/>
          <w:lang w:eastAsia="cs-CZ"/>
        </w:rPr>
        <w:t>čipem implantovaným v ruce.</w:t>
      </w:r>
    </w:p>
    <w:p w14:paraId="2B88845B" w14:textId="1FA7C3FE" w:rsidR="00D84FCF" w:rsidRDefault="00D84FCF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0216A6BE" w14:textId="601299B1" w:rsidR="00D84FCF" w:rsidRDefault="00D84FCF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Trendy ve světě určují zejména fintechy a zavedené instituce se s nimi snaží držet krok. </w:t>
      </w:r>
      <w:r w:rsidRPr="00D84FCF">
        <w:rPr>
          <w:rFonts w:cstheme="minorHAnsi"/>
          <w:lang w:eastAsia="cs-CZ"/>
        </w:rPr>
        <w:t>S neustálým nárůstem digitální interakce s</w:t>
      </w:r>
      <w:r w:rsidR="00234D72">
        <w:rPr>
          <w:rFonts w:cstheme="minorHAnsi"/>
          <w:lang w:eastAsia="cs-CZ"/>
        </w:rPr>
        <w:t> </w:t>
      </w:r>
      <w:r w:rsidRPr="00D84FCF">
        <w:rPr>
          <w:rFonts w:cstheme="minorHAnsi"/>
          <w:lang w:eastAsia="cs-CZ"/>
        </w:rPr>
        <w:t>bankami</w:t>
      </w:r>
      <w:r w:rsidR="00234D72">
        <w:rPr>
          <w:rFonts w:cstheme="minorHAnsi"/>
          <w:lang w:eastAsia="cs-CZ"/>
        </w:rPr>
        <w:t>, kter</w:t>
      </w:r>
      <w:r w:rsidR="008B3D17">
        <w:rPr>
          <w:rFonts w:cstheme="minorHAnsi"/>
          <w:lang w:eastAsia="cs-CZ"/>
        </w:rPr>
        <w:t>á</w:t>
      </w:r>
      <w:r w:rsidR="00234D72">
        <w:rPr>
          <w:rFonts w:cstheme="minorHAnsi"/>
          <w:lang w:eastAsia="cs-CZ"/>
        </w:rPr>
        <w:t xml:space="preserve"> v období Covid-19 pandemie ještě posílil</w:t>
      </w:r>
      <w:r w:rsidR="008B3D17">
        <w:rPr>
          <w:rFonts w:cstheme="minorHAnsi"/>
          <w:lang w:eastAsia="cs-CZ"/>
        </w:rPr>
        <w:t>a</w:t>
      </w:r>
      <w:r w:rsidR="00234D72">
        <w:rPr>
          <w:rFonts w:cstheme="minorHAnsi"/>
          <w:lang w:eastAsia="cs-CZ"/>
        </w:rPr>
        <w:t>,</w:t>
      </w:r>
      <w:r w:rsidRPr="00D84FCF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získává stále větší důležitost </w:t>
      </w:r>
      <w:r w:rsidRPr="00D84FCF">
        <w:rPr>
          <w:rFonts w:cstheme="minorHAnsi"/>
          <w:lang w:eastAsia="cs-CZ"/>
        </w:rPr>
        <w:t>uživatelská zkušenost.</w:t>
      </w:r>
      <w:r w:rsidR="00234D72">
        <w:rPr>
          <w:rFonts w:cstheme="minorHAnsi"/>
          <w:lang w:eastAsia="cs-CZ"/>
        </w:rPr>
        <w:t xml:space="preserve"> </w:t>
      </w:r>
      <w:r w:rsidR="00A97F1F">
        <w:rPr>
          <w:rFonts w:cstheme="minorHAnsi"/>
          <w:lang w:eastAsia="cs-CZ"/>
        </w:rPr>
        <w:t xml:space="preserve">Na koni jsou tedy </w:t>
      </w:r>
      <w:proofErr w:type="spellStart"/>
      <w:r w:rsidR="00243A5D">
        <w:rPr>
          <w:rFonts w:cstheme="minorHAnsi"/>
          <w:lang w:eastAsia="cs-CZ"/>
        </w:rPr>
        <w:t>h</w:t>
      </w:r>
      <w:r w:rsidR="00A97F1F">
        <w:rPr>
          <w:rFonts w:cstheme="minorHAnsi"/>
          <w:lang w:eastAsia="cs-CZ"/>
        </w:rPr>
        <w:t>ands</w:t>
      </w:r>
      <w:proofErr w:type="spellEnd"/>
      <w:r w:rsidR="00A97F1F">
        <w:rPr>
          <w:rFonts w:cstheme="minorHAnsi"/>
          <w:lang w:eastAsia="cs-CZ"/>
        </w:rPr>
        <w:t xml:space="preserve"> free platby.</w:t>
      </w:r>
    </w:p>
    <w:p w14:paraId="4F194BD4" w14:textId="187EEB92" w:rsidR="00BC127C" w:rsidRDefault="00BC127C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581FF490" w14:textId="5AE5460C" w:rsidR="00BC127C" w:rsidRDefault="00A5438D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A5438D">
        <w:rPr>
          <w:rFonts w:cstheme="minorHAnsi"/>
          <w:lang w:eastAsia="cs-CZ"/>
        </w:rPr>
        <w:t>Obecně nejoblíbenějším platebním prostředkem Čechů jsou platební karty, které k placení svých nákupů v obchodech využívají častěji než hotovost. Zatímco debetní kartou v obchodě platí 77 % a kreditní kartou 20 %, hotovost používá 70 % respondentů. Češi si také zvykají na „moderní“ způsoby placení, přičemž tím nejčastějším je bezkontaktní platba přiložením mobilního telefonu, případně hodinek. Hotovost je jedinou variantou placení už jen pro 10 % lidí zejména staršího věku</w:t>
      </w:r>
      <w:r>
        <w:rPr>
          <w:rFonts w:cstheme="minorHAnsi"/>
          <w:lang w:eastAsia="cs-CZ"/>
        </w:rPr>
        <w:t xml:space="preserve">. </w:t>
      </w:r>
      <w:r w:rsidRPr="00A5438D">
        <w:rPr>
          <w:rFonts w:cstheme="minorHAnsi"/>
          <w:lang w:eastAsia="cs-CZ"/>
        </w:rPr>
        <w:t xml:space="preserve">Pozitivní vztah lidí k novinkám v oblasti placení navíc podpořila pandemie </w:t>
      </w:r>
      <w:proofErr w:type="spellStart"/>
      <w:r w:rsidRPr="00A5438D">
        <w:rPr>
          <w:rFonts w:cstheme="minorHAnsi"/>
          <w:lang w:eastAsia="cs-CZ"/>
        </w:rPr>
        <w:t>koronaviru</w:t>
      </w:r>
      <w:proofErr w:type="spellEnd"/>
      <w:r w:rsidRPr="00A5438D">
        <w:rPr>
          <w:rFonts w:cstheme="minorHAnsi"/>
          <w:lang w:eastAsia="cs-CZ"/>
        </w:rPr>
        <w:t>, během které se Češi začali přiklánět k bezhotovostním platbám a také k bezkontaktnímu způsobu placení. Platit bezkontaktně v posledních měsících začali i ti, kteří tuto možnost předtím příliš nevyužívali (35 %)</w:t>
      </w:r>
      <w:r>
        <w:rPr>
          <w:rFonts w:cstheme="minorHAnsi"/>
          <w:lang w:eastAsia="cs-CZ"/>
        </w:rPr>
        <w:t>, vyplývá z aktuální zprávy České bankovní asociace „</w:t>
      </w:r>
      <w:r w:rsidRPr="00A5438D">
        <w:rPr>
          <w:rFonts w:cstheme="minorHAnsi"/>
          <w:lang w:eastAsia="cs-CZ"/>
        </w:rPr>
        <w:t>Češi a platební styk 2020</w:t>
      </w:r>
      <w:r>
        <w:rPr>
          <w:rFonts w:cstheme="minorHAnsi"/>
          <w:lang w:eastAsia="cs-CZ"/>
        </w:rPr>
        <w:t>“.</w:t>
      </w:r>
    </w:p>
    <w:p w14:paraId="07DB6F27" w14:textId="77777777" w:rsidR="00D84FCF" w:rsidRPr="00DE79F6" w:rsidRDefault="00D84FCF" w:rsidP="00666C9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79A6316D" w14:textId="4E3448CA" w:rsidR="007D2DE5" w:rsidRDefault="008E0998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proofErr w:type="spellStart"/>
      <w:r>
        <w:rPr>
          <w:rFonts w:cstheme="minorHAnsi"/>
          <w:lang w:eastAsia="cs-CZ"/>
        </w:rPr>
        <w:t>H</w:t>
      </w:r>
      <w:r w:rsidR="00431025" w:rsidRPr="00DE79F6">
        <w:rPr>
          <w:rFonts w:cstheme="minorHAnsi"/>
          <w:lang w:eastAsia="cs-CZ"/>
        </w:rPr>
        <w:t>ands</w:t>
      </w:r>
      <w:proofErr w:type="spellEnd"/>
      <w:r w:rsidR="00431025" w:rsidRPr="00DE79F6">
        <w:rPr>
          <w:rFonts w:cstheme="minorHAnsi"/>
          <w:lang w:eastAsia="cs-CZ"/>
        </w:rPr>
        <w:t xml:space="preserve"> free </w:t>
      </w:r>
      <w:r w:rsidR="00431025">
        <w:rPr>
          <w:rFonts w:cstheme="minorHAnsi"/>
          <w:lang w:eastAsia="cs-CZ"/>
        </w:rPr>
        <w:t>platby, jejichž hlavním cílem je co největší pohodlí zákazníků</w:t>
      </w:r>
      <w:r>
        <w:rPr>
          <w:rFonts w:cstheme="minorHAnsi"/>
          <w:lang w:eastAsia="cs-CZ"/>
        </w:rPr>
        <w:t xml:space="preserve">, budou mít </w:t>
      </w:r>
      <w:r w:rsidR="00E54C3A">
        <w:rPr>
          <w:rFonts w:cstheme="minorHAnsi"/>
          <w:lang w:eastAsia="cs-CZ"/>
        </w:rPr>
        <w:t>časem</w:t>
      </w:r>
      <w:r>
        <w:rPr>
          <w:rFonts w:cstheme="minorHAnsi"/>
          <w:lang w:eastAsia="cs-CZ"/>
        </w:rPr>
        <w:t xml:space="preserve"> mnoho podob</w:t>
      </w:r>
      <w:r w:rsidR="00431025" w:rsidRPr="00DE79F6">
        <w:rPr>
          <w:rFonts w:cstheme="minorHAnsi"/>
          <w:lang w:eastAsia="cs-CZ"/>
        </w:rPr>
        <w:t xml:space="preserve">. </w:t>
      </w:r>
      <w:r w:rsidR="00DE4503" w:rsidRPr="00DE79F6">
        <w:rPr>
          <w:rFonts w:cstheme="minorHAnsi"/>
          <w:lang w:eastAsia="cs-CZ"/>
        </w:rPr>
        <w:t xml:space="preserve">Laser </w:t>
      </w:r>
      <w:r w:rsidR="00375631">
        <w:rPr>
          <w:rFonts w:cstheme="minorHAnsi"/>
          <w:lang w:eastAsia="cs-CZ"/>
        </w:rPr>
        <w:t>například při platbě</w:t>
      </w:r>
      <w:r w:rsidR="005613D6">
        <w:rPr>
          <w:rFonts w:cstheme="minorHAnsi"/>
          <w:lang w:eastAsia="cs-CZ"/>
        </w:rPr>
        <w:t xml:space="preserve"> pro identifikaci</w:t>
      </w:r>
      <w:r w:rsidR="00375631">
        <w:rPr>
          <w:rFonts w:cstheme="minorHAnsi"/>
          <w:lang w:eastAsia="cs-CZ"/>
        </w:rPr>
        <w:t xml:space="preserve"> </w:t>
      </w:r>
      <w:r w:rsidR="00DE4503" w:rsidRPr="00DE79F6">
        <w:rPr>
          <w:rFonts w:cstheme="minorHAnsi"/>
          <w:lang w:eastAsia="cs-CZ"/>
        </w:rPr>
        <w:t>oskenuje vaše oko</w:t>
      </w:r>
      <w:r w:rsidR="00375631">
        <w:rPr>
          <w:rFonts w:cstheme="minorHAnsi"/>
          <w:lang w:eastAsia="cs-CZ"/>
        </w:rPr>
        <w:t>, p</w:t>
      </w:r>
      <w:r w:rsidR="00DE4503" w:rsidRPr="00DE79F6">
        <w:rPr>
          <w:rFonts w:cstheme="minorHAnsi"/>
          <w:lang w:eastAsia="cs-CZ"/>
        </w:rPr>
        <w:t>lat</w:t>
      </w:r>
      <w:r w:rsidR="00375631">
        <w:rPr>
          <w:rFonts w:cstheme="minorHAnsi"/>
          <w:lang w:eastAsia="cs-CZ"/>
        </w:rPr>
        <w:t>bu budete potvrzovat</w:t>
      </w:r>
      <w:r w:rsidR="00DE4503" w:rsidRPr="00DE79F6">
        <w:rPr>
          <w:rFonts w:cstheme="minorHAnsi"/>
          <w:lang w:eastAsia="cs-CZ"/>
        </w:rPr>
        <w:t xml:space="preserve"> otisk</w:t>
      </w:r>
      <w:r w:rsidR="00375631">
        <w:rPr>
          <w:rFonts w:cstheme="minorHAnsi"/>
          <w:lang w:eastAsia="cs-CZ"/>
        </w:rPr>
        <w:t>em</w:t>
      </w:r>
      <w:r w:rsidR="00DE4503" w:rsidRPr="00DE79F6">
        <w:rPr>
          <w:rFonts w:cstheme="minorHAnsi"/>
          <w:lang w:eastAsia="cs-CZ"/>
        </w:rPr>
        <w:t xml:space="preserve"> prstu</w:t>
      </w:r>
      <w:r w:rsidR="00375631">
        <w:rPr>
          <w:rFonts w:cstheme="minorHAnsi"/>
          <w:lang w:eastAsia="cs-CZ"/>
        </w:rPr>
        <w:t xml:space="preserve"> nebo </w:t>
      </w:r>
      <w:r w:rsidR="00D84FCF">
        <w:rPr>
          <w:rFonts w:cstheme="minorHAnsi"/>
          <w:lang w:eastAsia="cs-CZ"/>
        </w:rPr>
        <w:t>úsměvem, který si vyžádá platební aplikace</w:t>
      </w:r>
      <w:r w:rsidR="009067B3">
        <w:rPr>
          <w:rFonts w:cstheme="minorHAnsi"/>
          <w:lang w:eastAsia="cs-CZ"/>
        </w:rPr>
        <w:t>.</w:t>
      </w:r>
      <w:r w:rsidR="00D84FCF">
        <w:rPr>
          <w:rFonts w:cstheme="minorHAnsi"/>
          <w:lang w:eastAsia="cs-CZ"/>
        </w:rPr>
        <w:t xml:space="preserve"> </w:t>
      </w:r>
      <w:r w:rsidR="00CF12DE">
        <w:rPr>
          <w:rFonts w:cstheme="minorHAnsi"/>
          <w:lang w:eastAsia="cs-CZ"/>
        </w:rPr>
        <w:t xml:space="preserve">Výhodou </w:t>
      </w:r>
      <w:r w:rsidR="00574EF0">
        <w:rPr>
          <w:rFonts w:cstheme="minorHAnsi"/>
          <w:lang w:eastAsia="cs-CZ"/>
        </w:rPr>
        <w:t>potvrzení platby pomocí unikátní duhovky nebo úsměvem je obrovské pohodlí a že je</w:t>
      </w:r>
      <w:r w:rsidR="00CF12DE">
        <w:rPr>
          <w:rFonts w:cstheme="minorHAnsi"/>
          <w:lang w:eastAsia="cs-CZ"/>
        </w:rPr>
        <w:t xml:space="preserve"> máme vždy u sebe</w:t>
      </w:r>
      <w:r w:rsidR="00574EF0">
        <w:rPr>
          <w:rFonts w:cstheme="minorHAnsi"/>
          <w:lang w:eastAsia="cs-CZ"/>
        </w:rPr>
        <w:t>.</w:t>
      </w:r>
      <w:r>
        <w:rPr>
          <w:rFonts w:cstheme="minorHAnsi"/>
          <w:lang w:eastAsia="cs-CZ"/>
        </w:rPr>
        <w:t xml:space="preserve"> </w:t>
      </w:r>
    </w:p>
    <w:p w14:paraId="1351AD46" w14:textId="77777777" w:rsidR="007D2DE5" w:rsidRDefault="007D2DE5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44A8D5C7" w14:textId="7F4E3AA7" w:rsidR="00DE79F6" w:rsidRPr="00DE79F6" w:rsidRDefault="007D2DE5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 </w:t>
      </w:r>
      <w:r w:rsidR="009067B3">
        <w:rPr>
          <w:rFonts w:cstheme="minorHAnsi"/>
          <w:lang w:eastAsia="cs-CZ"/>
        </w:rPr>
        <w:t>„Stále více vidíme také platby</w:t>
      </w:r>
      <w:r w:rsidR="00BC127C">
        <w:rPr>
          <w:rFonts w:cstheme="minorHAnsi"/>
          <w:lang w:eastAsia="cs-CZ"/>
        </w:rPr>
        <w:t xml:space="preserve"> realizované</w:t>
      </w:r>
      <w:r w:rsidR="009067B3">
        <w:rPr>
          <w:rFonts w:cstheme="minorHAnsi"/>
          <w:lang w:eastAsia="cs-CZ"/>
        </w:rPr>
        <w:t xml:space="preserve"> pomocí mobilu či </w:t>
      </w:r>
      <w:r w:rsidR="009067B3" w:rsidRPr="00B310C5">
        <w:rPr>
          <w:rFonts w:cstheme="minorHAnsi"/>
          <w:lang w:eastAsia="cs-CZ"/>
        </w:rPr>
        <w:t xml:space="preserve">dalších </w:t>
      </w:r>
      <w:proofErr w:type="spellStart"/>
      <w:r w:rsidR="009067B3" w:rsidRPr="00B310C5">
        <w:rPr>
          <w:rFonts w:cstheme="minorHAnsi"/>
          <w:lang w:eastAsia="cs-CZ"/>
        </w:rPr>
        <w:t>we</w:t>
      </w:r>
      <w:r w:rsidR="00243A5D" w:rsidRPr="00B310C5">
        <w:rPr>
          <w:rFonts w:cstheme="minorHAnsi"/>
          <w:lang w:eastAsia="cs-CZ"/>
        </w:rPr>
        <w:t>a</w:t>
      </w:r>
      <w:r w:rsidR="009067B3" w:rsidRPr="00B310C5">
        <w:rPr>
          <w:rFonts w:cstheme="minorHAnsi"/>
          <w:lang w:eastAsia="cs-CZ"/>
        </w:rPr>
        <w:t>r</w:t>
      </w:r>
      <w:r w:rsidR="00174207">
        <w:rPr>
          <w:rFonts w:cstheme="minorHAnsi"/>
          <w:lang w:eastAsia="cs-CZ"/>
        </w:rPr>
        <w:t>a</w:t>
      </w:r>
      <w:r w:rsidR="009067B3" w:rsidRPr="00B310C5">
        <w:rPr>
          <w:rFonts w:cstheme="minorHAnsi"/>
          <w:lang w:eastAsia="cs-CZ"/>
        </w:rPr>
        <w:t>b</w:t>
      </w:r>
      <w:r w:rsidR="00174207">
        <w:rPr>
          <w:rFonts w:cstheme="minorHAnsi"/>
          <w:lang w:eastAsia="cs-CZ"/>
        </w:rPr>
        <w:t>le</w:t>
      </w:r>
      <w:r w:rsidR="009067B3" w:rsidRPr="00B310C5">
        <w:rPr>
          <w:rFonts w:cstheme="minorHAnsi"/>
          <w:lang w:eastAsia="cs-CZ"/>
        </w:rPr>
        <w:t>s</w:t>
      </w:r>
      <w:proofErr w:type="spellEnd"/>
      <w:r w:rsidR="009067B3">
        <w:rPr>
          <w:rFonts w:cstheme="minorHAnsi"/>
          <w:lang w:eastAsia="cs-CZ"/>
        </w:rPr>
        <w:t xml:space="preserve"> jako jsou například hodinky</w:t>
      </w:r>
      <w:r w:rsidR="00813969">
        <w:rPr>
          <w:rFonts w:cstheme="minorHAnsi"/>
          <w:lang w:eastAsia="cs-CZ"/>
        </w:rPr>
        <w:t xml:space="preserve">. Za poslední rok zaznamenáváme na našich prodejnách růst tohoto typu placení cca o </w:t>
      </w:r>
      <w:r w:rsidR="00243A5D">
        <w:rPr>
          <w:rFonts w:cstheme="minorHAnsi"/>
          <w:lang w:eastAsia="cs-CZ"/>
        </w:rPr>
        <w:t>40</w:t>
      </w:r>
      <w:r w:rsidR="00813969">
        <w:rPr>
          <w:rFonts w:cstheme="minorHAnsi"/>
          <w:lang w:eastAsia="cs-CZ"/>
        </w:rPr>
        <w:t xml:space="preserve"> %,“ </w:t>
      </w:r>
      <w:r w:rsidR="00813969" w:rsidRPr="00574EF0">
        <w:rPr>
          <w:rFonts w:cstheme="minorHAnsi"/>
          <w:lang w:eastAsia="cs-CZ"/>
        </w:rPr>
        <w:t xml:space="preserve">říká Adam Rožánek, zástupce značky spodního prádla </w:t>
      </w:r>
      <w:proofErr w:type="spellStart"/>
      <w:r w:rsidR="00813969" w:rsidRPr="00574EF0">
        <w:rPr>
          <w:rFonts w:cstheme="minorHAnsi"/>
          <w:lang w:eastAsia="cs-CZ"/>
        </w:rPr>
        <w:t>Styx</w:t>
      </w:r>
      <w:proofErr w:type="spellEnd"/>
      <w:r w:rsidR="00813969">
        <w:rPr>
          <w:rFonts w:cstheme="minorHAnsi"/>
          <w:lang w:eastAsia="cs-CZ"/>
        </w:rPr>
        <w:t xml:space="preserve"> a módního </w:t>
      </w:r>
      <w:proofErr w:type="gramStart"/>
      <w:r w:rsidR="00813969">
        <w:rPr>
          <w:rFonts w:cstheme="minorHAnsi"/>
          <w:lang w:eastAsia="cs-CZ"/>
        </w:rPr>
        <w:t>eshopu</w:t>
      </w:r>
      <w:proofErr w:type="gramEnd"/>
      <w:r w:rsidR="00813969">
        <w:rPr>
          <w:rFonts w:cstheme="minorHAnsi"/>
          <w:lang w:eastAsia="cs-CZ"/>
        </w:rPr>
        <w:t xml:space="preserve"> s kamennými prodejnami Trenyrkarna.cz. </w:t>
      </w:r>
    </w:p>
    <w:p w14:paraId="1C1E1CDF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756E6DD8" w14:textId="7BAAE19E" w:rsidR="006B1F09" w:rsidRPr="00DE79F6" w:rsidRDefault="00CF12DE" w:rsidP="006B1F09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Mezi další oblíbené automatizované způsoby placení patří také p</w:t>
      </w:r>
      <w:r w:rsidRPr="00DE79F6">
        <w:rPr>
          <w:rFonts w:cstheme="minorHAnsi"/>
          <w:lang w:eastAsia="cs-CZ"/>
        </w:rPr>
        <w:t>ropojení plateb s mobilními aplikacemi</w:t>
      </w:r>
      <w:r>
        <w:rPr>
          <w:rFonts w:cstheme="minorHAnsi"/>
          <w:lang w:eastAsia="cs-CZ"/>
        </w:rPr>
        <w:t>. Můžete si tak</w:t>
      </w:r>
      <w:r w:rsidRPr="00DE79F6">
        <w:rPr>
          <w:rFonts w:cstheme="minorHAnsi"/>
          <w:lang w:eastAsia="cs-CZ"/>
        </w:rPr>
        <w:t xml:space="preserve"> zamluvit stůl </w:t>
      </w:r>
      <w:r>
        <w:rPr>
          <w:rFonts w:cstheme="minorHAnsi"/>
          <w:lang w:eastAsia="cs-CZ"/>
        </w:rPr>
        <w:t xml:space="preserve">v </w:t>
      </w:r>
      <w:r w:rsidRPr="00DE79F6">
        <w:rPr>
          <w:rFonts w:cstheme="minorHAnsi"/>
          <w:lang w:eastAsia="cs-CZ"/>
        </w:rPr>
        <w:t xml:space="preserve">restauraci a </w:t>
      </w:r>
      <w:r>
        <w:rPr>
          <w:rFonts w:cstheme="minorHAnsi"/>
          <w:lang w:eastAsia="cs-CZ"/>
        </w:rPr>
        <w:t>zároveň</w:t>
      </w:r>
      <w:r w:rsidRPr="00DE79F6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za jídlo </w:t>
      </w:r>
      <w:r w:rsidRPr="00DE79F6">
        <w:rPr>
          <w:rFonts w:cstheme="minorHAnsi"/>
          <w:lang w:eastAsia="cs-CZ"/>
        </w:rPr>
        <w:t>zaplatit.</w:t>
      </w:r>
      <w:r>
        <w:rPr>
          <w:rFonts w:cstheme="minorHAnsi"/>
          <w:lang w:eastAsia="cs-CZ"/>
        </w:rPr>
        <w:t xml:space="preserve"> Zde lze zmínit </w:t>
      </w:r>
      <w:r>
        <w:rPr>
          <w:rFonts w:cstheme="minorHAnsi"/>
          <w:lang w:eastAsia="cs-CZ"/>
        </w:rPr>
        <w:lastRenderedPageBreak/>
        <w:t xml:space="preserve">například aplikace </w:t>
      </w:r>
      <w:hyperlink r:id="rId8" w:history="1">
        <w:proofErr w:type="spellStart"/>
        <w:r w:rsidRPr="00482A49">
          <w:rPr>
            <w:rStyle w:val="Hypertextovodkaz"/>
            <w:rFonts w:cstheme="minorHAnsi"/>
            <w:lang w:eastAsia="cs-CZ"/>
          </w:rPr>
          <w:t>Dash</w:t>
        </w:r>
        <w:proofErr w:type="spellEnd"/>
      </w:hyperlink>
      <w:r>
        <w:rPr>
          <w:rFonts w:cstheme="minorHAnsi"/>
          <w:lang w:eastAsia="cs-CZ"/>
        </w:rPr>
        <w:t xml:space="preserve"> </w:t>
      </w:r>
      <w:r w:rsidRPr="00DE79F6">
        <w:rPr>
          <w:rFonts w:cstheme="minorHAnsi"/>
          <w:lang w:eastAsia="cs-CZ"/>
        </w:rPr>
        <w:t xml:space="preserve">nebo </w:t>
      </w:r>
      <w:hyperlink r:id="rId9" w:history="1">
        <w:proofErr w:type="spellStart"/>
        <w:r w:rsidRPr="00482A49">
          <w:rPr>
            <w:rStyle w:val="Hypertextovodkaz"/>
            <w:rFonts w:cstheme="minorHAnsi"/>
            <w:lang w:eastAsia="cs-CZ"/>
          </w:rPr>
          <w:t>TabbedOut</w:t>
        </w:r>
        <w:proofErr w:type="spellEnd"/>
      </w:hyperlink>
      <w:r>
        <w:rPr>
          <w:rFonts w:cstheme="minorHAnsi"/>
          <w:lang w:eastAsia="cs-CZ"/>
        </w:rPr>
        <w:t>.</w:t>
      </w:r>
      <w:r w:rsidR="00574EF0">
        <w:rPr>
          <w:rFonts w:cstheme="minorHAnsi"/>
          <w:lang w:eastAsia="cs-CZ"/>
        </w:rPr>
        <w:t xml:space="preserve"> </w:t>
      </w:r>
      <w:r w:rsidR="006B1F09">
        <w:rPr>
          <w:rFonts w:cstheme="minorHAnsi"/>
          <w:lang w:eastAsia="cs-CZ"/>
        </w:rPr>
        <w:t xml:space="preserve">Originální spojení placení a stylu nabídl v dalším pilotu například </w:t>
      </w:r>
      <w:r w:rsidR="006B1F09" w:rsidRPr="00DE79F6">
        <w:rPr>
          <w:rFonts w:cstheme="minorHAnsi"/>
          <w:lang w:eastAsia="cs-CZ"/>
        </w:rPr>
        <w:t xml:space="preserve">australský výrobce luxusního oblečení pro muže </w:t>
      </w:r>
      <w:proofErr w:type="spellStart"/>
      <w:r w:rsidR="006B1F09" w:rsidRPr="00DE79F6">
        <w:rPr>
          <w:rFonts w:cstheme="minorHAnsi"/>
          <w:lang w:eastAsia="cs-CZ"/>
        </w:rPr>
        <w:t>Matt</w:t>
      </w:r>
      <w:proofErr w:type="spellEnd"/>
      <w:r w:rsidR="006B1F09" w:rsidRPr="00DE79F6">
        <w:rPr>
          <w:rFonts w:cstheme="minorHAnsi"/>
          <w:lang w:eastAsia="cs-CZ"/>
        </w:rPr>
        <w:t xml:space="preserve"> Jensen</w:t>
      </w:r>
      <w:r w:rsidR="006B1F09">
        <w:rPr>
          <w:rFonts w:cstheme="minorHAnsi"/>
          <w:lang w:eastAsia="cs-CZ"/>
        </w:rPr>
        <w:t>. Ve</w:t>
      </w:r>
      <w:r w:rsidR="006B1F09" w:rsidRPr="00DE79F6">
        <w:rPr>
          <w:rFonts w:cstheme="minorHAnsi"/>
          <w:lang w:eastAsia="cs-CZ"/>
        </w:rPr>
        <w:t xml:space="preserve"> spoluprác</w:t>
      </w:r>
      <w:r w:rsidR="006B1F09">
        <w:rPr>
          <w:rFonts w:cstheme="minorHAnsi"/>
          <w:lang w:eastAsia="cs-CZ"/>
        </w:rPr>
        <w:t>i</w:t>
      </w:r>
      <w:r w:rsidR="006B1F09" w:rsidRPr="00DE79F6">
        <w:rPr>
          <w:rFonts w:cstheme="minorHAnsi"/>
          <w:lang w:eastAsia="cs-CZ"/>
        </w:rPr>
        <w:t xml:space="preserve"> s firmou VISA </w:t>
      </w:r>
      <w:r w:rsidR="00480A4C">
        <w:rPr>
          <w:rFonts w:cstheme="minorHAnsi"/>
          <w:lang w:eastAsia="cs-CZ"/>
        </w:rPr>
        <w:t>nabídl možnost platit čipem zašitým</w:t>
      </w:r>
      <w:r w:rsidR="00480A4C" w:rsidRPr="00DE79F6">
        <w:rPr>
          <w:rFonts w:cstheme="minorHAnsi"/>
          <w:lang w:eastAsia="cs-CZ"/>
        </w:rPr>
        <w:t xml:space="preserve"> rukávu na míru střiženého saka</w:t>
      </w:r>
      <w:r w:rsidR="00480A4C">
        <w:rPr>
          <w:rFonts w:cstheme="minorHAnsi"/>
          <w:lang w:eastAsia="cs-CZ"/>
        </w:rPr>
        <w:t>. Při placení pak lze v</w:t>
      </w:r>
      <w:r w:rsidR="00480A4C" w:rsidRPr="00DE79F6">
        <w:rPr>
          <w:rFonts w:cstheme="minorHAnsi"/>
          <w:lang w:eastAsia="cs-CZ"/>
        </w:rPr>
        <w:t xml:space="preserve"> restauraci či v obchodě </w:t>
      </w:r>
      <w:r w:rsidR="00480A4C">
        <w:rPr>
          <w:rFonts w:cstheme="minorHAnsi"/>
          <w:lang w:eastAsia="cs-CZ"/>
        </w:rPr>
        <w:t>jen mávnout rukou</w:t>
      </w:r>
      <w:r w:rsidR="00EE1EA2">
        <w:rPr>
          <w:rFonts w:cstheme="minorHAnsi"/>
          <w:lang w:eastAsia="cs-CZ"/>
        </w:rPr>
        <w:t xml:space="preserve"> a</w:t>
      </w:r>
      <w:r w:rsidR="006B1F09" w:rsidRPr="00DE79F6">
        <w:rPr>
          <w:rFonts w:cstheme="minorHAnsi"/>
          <w:lang w:eastAsia="cs-CZ"/>
        </w:rPr>
        <w:t xml:space="preserve"> platit s</w:t>
      </w:r>
      <w:r w:rsidR="00EE1EA2">
        <w:rPr>
          <w:rFonts w:cstheme="minorHAnsi"/>
          <w:lang w:eastAsia="cs-CZ"/>
        </w:rPr>
        <w:t> </w:t>
      </w:r>
      <w:r w:rsidR="006B1F09" w:rsidRPr="00DE79F6">
        <w:rPr>
          <w:rFonts w:cstheme="minorHAnsi"/>
          <w:lang w:eastAsia="cs-CZ"/>
        </w:rPr>
        <w:t>elegancí.</w:t>
      </w:r>
    </w:p>
    <w:p w14:paraId="0EF953B9" w14:textId="77777777" w:rsidR="003D2255" w:rsidRDefault="003D2255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37898C28" w14:textId="16260B86" w:rsidR="007B0B8B" w:rsidRDefault="00243A5D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„</w:t>
      </w:r>
      <w:r w:rsidR="002B200D" w:rsidRPr="002B200D">
        <w:rPr>
          <w:rFonts w:cstheme="minorHAnsi"/>
          <w:lang w:eastAsia="cs-CZ"/>
        </w:rPr>
        <w:t xml:space="preserve">Požadavky </w:t>
      </w:r>
      <w:r w:rsidR="002B200D">
        <w:rPr>
          <w:rFonts w:cstheme="minorHAnsi"/>
          <w:lang w:eastAsia="cs-CZ"/>
        </w:rPr>
        <w:t xml:space="preserve">českých </w:t>
      </w:r>
      <w:r w:rsidR="002B200D" w:rsidRPr="002B200D">
        <w:rPr>
          <w:rFonts w:cstheme="minorHAnsi"/>
          <w:lang w:eastAsia="cs-CZ"/>
        </w:rPr>
        <w:t>zákazníků</w:t>
      </w:r>
      <w:r w:rsidR="002B200D">
        <w:rPr>
          <w:rFonts w:cstheme="minorHAnsi"/>
          <w:lang w:eastAsia="cs-CZ"/>
        </w:rPr>
        <w:t xml:space="preserve"> tlačí finanční sektor dopředu směrem k většímu využívání progresivních technologií, jako je</w:t>
      </w:r>
      <w:r w:rsidR="002B200D" w:rsidRPr="002B200D">
        <w:rPr>
          <w:rFonts w:cstheme="minorHAnsi"/>
          <w:lang w:eastAsia="cs-CZ"/>
        </w:rPr>
        <w:t xml:space="preserve"> rozpoznávání obličeje </w:t>
      </w:r>
      <w:r w:rsidR="002B200D">
        <w:rPr>
          <w:rFonts w:cstheme="minorHAnsi"/>
          <w:lang w:eastAsia="cs-CZ"/>
        </w:rPr>
        <w:t>či</w:t>
      </w:r>
      <w:r w:rsidR="002B200D" w:rsidRPr="002B200D">
        <w:rPr>
          <w:rFonts w:cstheme="minorHAnsi"/>
          <w:lang w:eastAsia="cs-CZ"/>
        </w:rPr>
        <w:t xml:space="preserve"> hlasu</w:t>
      </w:r>
      <w:r w:rsidR="002B200D">
        <w:rPr>
          <w:rFonts w:cstheme="minorHAnsi"/>
          <w:lang w:eastAsia="cs-CZ"/>
        </w:rPr>
        <w:t>, které</w:t>
      </w:r>
      <w:r w:rsidR="002B200D" w:rsidRPr="002B200D">
        <w:rPr>
          <w:rFonts w:cstheme="minorHAnsi"/>
          <w:lang w:eastAsia="cs-CZ"/>
        </w:rPr>
        <w:t xml:space="preserve"> již </w:t>
      </w:r>
      <w:r w:rsidR="002B200D">
        <w:rPr>
          <w:rFonts w:cstheme="minorHAnsi"/>
          <w:lang w:eastAsia="cs-CZ"/>
        </w:rPr>
        <w:t>pomáhají zlepšovat uživatelskou zkušenost mnoha zákazníků po celém světě</w:t>
      </w:r>
      <w:r w:rsidR="002B200D" w:rsidRPr="002B200D">
        <w:rPr>
          <w:rFonts w:cstheme="minorHAnsi"/>
          <w:lang w:eastAsia="cs-CZ"/>
        </w:rPr>
        <w:t>.</w:t>
      </w:r>
      <w:r w:rsidR="002B200D">
        <w:rPr>
          <w:rFonts w:cstheme="minorHAnsi"/>
          <w:lang w:eastAsia="cs-CZ"/>
        </w:rPr>
        <w:t xml:space="preserve"> </w:t>
      </w:r>
      <w:r w:rsidR="00E54C3A">
        <w:rPr>
          <w:rFonts w:cstheme="minorHAnsi"/>
          <w:lang w:eastAsia="cs-CZ"/>
        </w:rPr>
        <w:t>Je pravděpodobné</w:t>
      </w:r>
      <w:r w:rsidR="007B0B8B" w:rsidRPr="00DE79F6">
        <w:rPr>
          <w:rFonts w:cstheme="minorHAnsi"/>
          <w:lang w:eastAsia="cs-CZ"/>
        </w:rPr>
        <w:t>, že platby budou stále více probíhat</w:t>
      </w:r>
      <w:r w:rsidR="004901B3">
        <w:rPr>
          <w:rFonts w:cstheme="minorHAnsi"/>
          <w:lang w:eastAsia="cs-CZ"/>
        </w:rPr>
        <w:t> </w:t>
      </w:r>
      <w:r w:rsidR="007B0B8B" w:rsidRPr="00DE79F6">
        <w:rPr>
          <w:rFonts w:cstheme="minorHAnsi"/>
          <w:lang w:eastAsia="cs-CZ"/>
        </w:rPr>
        <w:t>bezhotovost</w:t>
      </w:r>
      <w:r w:rsidR="00480A4C">
        <w:rPr>
          <w:rFonts w:cstheme="minorHAnsi"/>
          <w:lang w:eastAsia="cs-CZ"/>
        </w:rPr>
        <w:t>ně</w:t>
      </w:r>
      <w:r w:rsidR="004901B3">
        <w:rPr>
          <w:rFonts w:cstheme="minorHAnsi"/>
          <w:lang w:eastAsia="cs-CZ"/>
        </w:rPr>
        <w:t xml:space="preserve">, </w:t>
      </w:r>
      <w:r w:rsidR="007B0B8B" w:rsidRPr="00DE79F6">
        <w:rPr>
          <w:rFonts w:cstheme="minorHAnsi"/>
          <w:lang w:eastAsia="cs-CZ"/>
        </w:rPr>
        <w:t xml:space="preserve">že </w:t>
      </w:r>
      <w:r w:rsidR="00480A4C">
        <w:rPr>
          <w:rFonts w:cstheme="minorHAnsi"/>
          <w:lang w:eastAsia="cs-CZ"/>
        </w:rPr>
        <w:t xml:space="preserve">se bude rozvíjet jejich </w:t>
      </w:r>
      <w:r w:rsidR="007B0B8B" w:rsidRPr="00DE79F6">
        <w:rPr>
          <w:rFonts w:cstheme="minorHAnsi"/>
          <w:lang w:eastAsia="cs-CZ"/>
        </w:rPr>
        <w:t>integr</w:t>
      </w:r>
      <w:r w:rsidR="00480A4C">
        <w:rPr>
          <w:rFonts w:cstheme="minorHAnsi"/>
          <w:lang w:eastAsia="cs-CZ"/>
        </w:rPr>
        <w:t>ace</w:t>
      </w:r>
      <w:r w:rsidR="007B0B8B" w:rsidRPr="00DE79F6">
        <w:rPr>
          <w:rFonts w:cstheme="minorHAnsi"/>
          <w:lang w:eastAsia="cs-CZ"/>
        </w:rPr>
        <w:t xml:space="preserve"> do služeb</w:t>
      </w:r>
      <w:r w:rsidR="004901B3">
        <w:rPr>
          <w:rFonts w:cstheme="minorHAnsi"/>
          <w:lang w:eastAsia="cs-CZ"/>
        </w:rPr>
        <w:t xml:space="preserve"> a </w:t>
      </w:r>
      <w:r w:rsidR="007407BB">
        <w:rPr>
          <w:rFonts w:cstheme="minorHAnsi"/>
          <w:lang w:eastAsia="cs-CZ"/>
        </w:rPr>
        <w:t>že svět peněz</w:t>
      </w:r>
      <w:r w:rsidR="004901B3">
        <w:rPr>
          <w:rFonts w:cstheme="minorHAnsi"/>
          <w:lang w:eastAsia="cs-CZ"/>
        </w:rPr>
        <w:t xml:space="preserve"> budou </w:t>
      </w:r>
      <w:r w:rsidR="007407BB">
        <w:rPr>
          <w:rFonts w:cstheme="minorHAnsi"/>
          <w:lang w:eastAsia="cs-CZ"/>
        </w:rPr>
        <w:t>stále více</w:t>
      </w:r>
      <w:r w:rsidR="004901B3">
        <w:rPr>
          <w:rFonts w:cstheme="minorHAnsi"/>
          <w:lang w:eastAsia="cs-CZ"/>
        </w:rPr>
        <w:t xml:space="preserve"> ovlivňovat nejmodernější technologie</w:t>
      </w:r>
      <w:r w:rsidR="007B0B8B" w:rsidRPr="00DE79F6">
        <w:rPr>
          <w:rFonts w:cstheme="minorHAnsi"/>
          <w:lang w:eastAsia="cs-CZ"/>
        </w:rPr>
        <w:t xml:space="preserve">. </w:t>
      </w:r>
      <w:r w:rsidR="00E54C3A">
        <w:rPr>
          <w:rFonts w:cstheme="minorHAnsi"/>
          <w:lang w:eastAsia="cs-CZ"/>
        </w:rPr>
        <w:t>Vše také směřuje k uživatelsky co nejpříjemnějším řešením</w:t>
      </w:r>
      <w:r>
        <w:rPr>
          <w:rFonts w:cstheme="minorHAnsi"/>
          <w:lang w:eastAsia="cs-CZ"/>
        </w:rPr>
        <w:t xml:space="preserve">,“ říká Karel </w:t>
      </w:r>
      <w:proofErr w:type="spellStart"/>
      <w:r>
        <w:rPr>
          <w:rFonts w:cstheme="minorHAnsi"/>
          <w:lang w:eastAsia="cs-CZ"/>
        </w:rPr>
        <w:t>Kotoun</w:t>
      </w:r>
      <w:proofErr w:type="spellEnd"/>
      <w:r w:rsidR="00174207">
        <w:rPr>
          <w:rFonts w:cstheme="minorHAnsi"/>
          <w:lang w:eastAsia="cs-CZ"/>
        </w:rPr>
        <w:t xml:space="preserve">, </w:t>
      </w:r>
      <w:r w:rsidR="00174207" w:rsidRPr="00174207">
        <w:rPr>
          <w:rFonts w:cstheme="minorHAnsi"/>
          <w:lang w:eastAsia="cs-CZ"/>
        </w:rPr>
        <w:t xml:space="preserve">manažer </w:t>
      </w:r>
      <w:proofErr w:type="spellStart"/>
      <w:r w:rsidR="00174207" w:rsidRPr="00174207">
        <w:rPr>
          <w:rFonts w:cstheme="minorHAnsi"/>
          <w:lang w:eastAsia="cs-CZ"/>
        </w:rPr>
        <w:t>Consulting</w:t>
      </w:r>
      <w:proofErr w:type="spellEnd"/>
      <w:r w:rsidR="00174207" w:rsidRPr="00174207">
        <w:rPr>
          <w:rFonts w:cstheme="minorHAnsi"/>
          <w:lang w:eastAsia="cs-CZ"/>
        </w:rPr>
        <w:t xml:space="preserve"> &amp; </w:t>
      </w:r>
      <w:proofErr w:type="spellStart"/>
      <w:r w:rsidR="00174207" w:rsidRPr="00174207">
        <w:rPr>
          <w:rFonts w:cstheme="minorHAnsi"/>
          <w:lang w:eastAsia="cs-CZ"/>
        </w:rPr>
        <w:t>Strategy</w:t>
      </w:r>
      <w:proofErr w:type="spellEnd"/>
      <w:r w:rsidR="00174207" w:rsidRPr="00174207">
        <w:rPr>
          <w:rFonts w:cstheme="minorHAnsi"/>
          <w:lang w:eastAsia="cs-CZ"/>
        </w:rPr>
        <w:t xml:space="preserve"> </w:t>
      </w:r>
      <w:r w:rsidR="00174207">
        <w:rPr>
          <w:rFonts w:cstheme="minorHAnsi"/>
          <w:lang w:eastAsia="cs-CZ"/>
        </w:rPr>
        <w:t xml:space="preserve">v </w:t>
      </w:r>
      <w:proofErr w:type="spellStart"/>
      <w:r w:rsidR="00174207" w:rsidRPr="00174207">
        <w:rPr>
          <w:rFonts w:cstheme="minorHAnsi"/>
          <w:lang w:eastAsia="cs-CZ"/>
        </w:rPr>
        <w:t>Accenture</w:t>
      </w:r>
      <w:proofErr w:type="spellEnd"/>
      <w:r w:rsidR="00174207" w:rsidRPr="00174207" w:rsidDel="00174207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ČR.</w:t>
      </w:r>
    </w:p>
    <w:p w14:paraId="49C29B13" w14:textId="49C406E9" w:rsidR="007D2DE5" w:rsidRDefault="007D2DE5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768301BA" w14:textId="77777777" w:rsid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sectPr w:rsidR="00DE79F6" w:rsidSect="00546FE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B918" w14:textId="77777777" w:rsidR="00336C4E" w:rsidRDefault="00336C4E" w:rsidP="00FB5EFB">
      <w:r>
        <w:separator/>
      </w:r>
    </w:p>
  </w:endnote>
  <w:endnote w:type="continuationSeparator" w:id="0">
    <w:p w14:paraId="0CA3CDD7" w14:textId="77777777" w:rsidR="00336C4E" w:rsidRDefault="00336C4E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620C" w14:textId="77777777" w:rsidR="00336C4E" w:rsidRDefault="00336C4E" w:rsidP="00FB5EFB">
      <w:r>
        <w:separator/>
      </w:r>
    </w:p>
  </w:footnote>
  <w:footnote w:type="continuationSeparator" w:id="0">
    <w:p w14:paraId="6D4EC7C9" w14:textId="77777777" w:rsidR="00336C4E" w:rsidRDefault="00336C4E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2325" w14:textId="702AA0A1" w:rsidR="00480A4C" w:rsidRPr="000A5C8E" w:rsidRDefault="00480A4C" w:rsidP="000A5C8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1772A"/>
    <w:multiLevelType w:val="hybridMultilevel"/>
    <w:tmpl w:val="0B008392"/>
    <w:lvl w:ilvl="0" w:tplc="8CAE54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7F"/>
    <w:multiLevelType w:val="hybridMultilevel"/>
    <w:tmpl w:val="C4CC50FE"/>
    <w:lvl w:ilvl="0" w:tplc="3BE87F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11E2"/>
    <w:rsid w:val="00020A72"/>
    <w:rsid w:val="00023CF0"/>
    <w:rsid w:val="00030C0D"/>
    <w:rsid w:val="00033149"/>
    <w:rsid w:val="0004139B"/>
    <w:rsid w:val="00043BBF"/>
    <w:rsid w:val="0004640C"/>
    <w:rsid w:val="00050211"/>
    <w:rsid w:val="00050D8D"/>
    <w:rsid w:val="00051677"/>
    <w:rsid w:val="00051BB0"/>
    <w:rsid w:val="0005275E"/>
    <w:rsid w:val="000547E4"/>
    <w:rsid w:val="00054C4B"/>
    <w:rsid w:val="0005550B"/>
    <w:rsid w:val="0007079B"/>
    <w:rsid w:val="000815E7"/>
    <w:rsid w:val="00090D52"/>
    <w:rsid w:val="000A183D"/>
    <w:rsid w:val="000A3620"/>
    <w:rsid w:val="000A499B"/>
    <w:rsid w:val="000A5C8E"/>
    <w:rsid w:val="000A5FEF"/>
    <w:rsid w:val="000B6F33"/>
    <w:rsid w:val="000C319A"/>
    <w:rsid w:val="000D3802"/>
    <w:rsid w:val="000D6514"/>
    <w:rsid w:val="000E1283"/>
    <w:rsid w:val="000F14A6"/>
    <w:rsid w:val="000F5B8A"/>
    <w:rsid w:val="00101BDD"/>
    <w:rsid w:val="00103EAF"/>
    <w:rsid w:val="0010429B"/>
    <w:rsid w:val="0010582A"/>
    <w:rsid w:val="00115E5D"/>
    <w:rsid w:val="0011727F"/>
    <w:rsid w:val="00130AA3"/>
    <w:rsid w:val="00135182"/>
    <w:rsid w:val="0013563D"/>
    <w:rsid w:val="001409E6"/>
    <w:rsid w:val="00142E47"/>
    <w:rsid w:val="0014451F"/>
    <w:rsid w:val="0015467B"/>
    <w:rsid w:val="0016583B"/>
    <w:rsid w:val="00174207"/>
    <w:rsid w:val="001844A1"/>
    <w:rsid w:val="00185541"/>
    <w:rsid w:val="001B09C1"/>
    <w:rsid w:val="001B5904"/>
    <w:rsid w:val="001B7A48"/>
    <w:rsid w:val="001C18C9"/>
    <w:rsid w:val="001C2EFD"/>
    <w:rsid w:val="001C5224"/>
    <w:rsid w:val="001C54A5"/>
    <w:rsid w:val="001C5F4A"/>
    <w:rsid w:val="001D1762"/>
    <w:rsid w:val="001D377E"/>
    <w:rsid w:val="001D41AE"/>
    <w:rsid w:val="001D47C1"/>
    <w:rsid w:val="001F225A"/>
    <w:rsid w:val="001F3813"/>
    <w:rsid w:val="001F4AEA"/>
    <w:rsid w:val="001F6AB4"/>
    <w:rsid w:val="001F7060"/>
    <w:rsid w:val="00211FA0"/>
    <w:rsid w:val="002137B5"/>
    <w:rsid w:val="00213D86"/>
    <w:rsid w:val="0021414A"/>
    <w:rsid w:val="002342A1"/>
    <w:rsid w:val="00234D72"/>
    <w:rsid w:val="00242A40"/>
    <w:rsid w:val="00243A5D"/>
    <w:rsid w:val="00243D21"/>
    <w:rsid w:val="002540AC"/>
    <w:rsid w:val="0025725A"/>
    <w:rsid w:val="00264911"/>
    <w:rsid w:val="00265EFE"/>
    <w:rsid w:val="00270B03"/>
    <w:rsid w:val="002767F0"/>
    <w:rsid w:val="0027799D"/>
    <w:rsid w:val="00283494"/>
    <w:rsid w:val="002852B5"/>
    <w:rsid w:val="00291269"/>
    <w:rsid w:val="0029264C"/>
    <w:rsid w:val="00297FCB"/>
    <w:rsid w:val="002B200D"/>
    <w:rsid w:val="002B2859"/>
    <w:rsid w:val="002B7289"/>
    <w:rsid w:val="002D532C"/>
    <w:rsid w:val="002E25BA"/>
    <w:rsid w:val="002E532D"/>
    <w:rsid w:val="002F1CF8"/>
    <w:rsid w:val="002F65A1"/>
    <w:rsid w:val="0030218D"/>
    <w:rsid w:val="0030424F"/>
    <w:rsid w:val="003201B7"/>
    <w:rsid w:val="00325503"/>
    <w:rsid w:val="00336C4E"/>
    <w:rsid w:val="0035257A"/>
    <w:rsid w:val="00352B14"/>
    <w:rsid w:val="00364A84"/>
    <w:rsid w:val="003671EF"/>
    <w:rsid w:val="0037024C"/>
    <w:rsid w:val="0037364D"/>
    <w:rsid w:val="003748DB"/>
    <w:rsid w:val="00375631"/>
    <w:rsid w:val="00375E2D"/>
    <w:rsid w:val="0038244E"/>
    <w:rsid w:val="003828C4"/>
    <w:rsid w:val="00382C2E"/>
    <w:rsid w:val="00386951"/>
    <w:rsid w:val="00386C58"/>
    <w:rsid w:val="00395FD0"/>
    <w:rsid w:val="00396878"/>
    <w:rsid w:val="003A3FB1"/>
    <w:rsid w:val="003A538C"/>
    <w:rsid w:val="003B1D43"/>
    <w:rsid w:val="003B7DB9"/>
    <w:rsid w:val="003C18F9"/>
    <w:rsid w:val="003C28CD"/>
    <w:rsid w:val="003C2A8C"/>
    <w:rsid w:val="003C3569"/>
    <w:rsid w:val="003D045D"/>
    <w:rsid w:val="003D2255"/>
    <w:rsid w:val="003E13B7"/>
    <w:rsid w:val="003F4040"/>
    <w:rsid w:val="00406405"/>
    <w:rsid w:val="00406451"/>
    <w:rsid w:val="0041107B"/>
    <w:rsid w:val="0041779F"/>
    <w:rsid w:val="00417AEA"/>
    <w:rsid w:val="004233ED"/>
    <w:rsid w:val="00424359"/>
    <w:rsid w:val="004245C1"/>
    <w:rsid w:val="00426D80"/>
    <w:rsid w:val="00427545"/>
    <w:rsid w:val="00431025"/>
    <w:rsid w:val="00431669"/>
    <w:rsid w:val="004329DB"/>
    <w:rsid w:val="00432E70"/>
    <w:rsid w:val="004342BB"/>
    <w:rsid w:val="00437500"/>
    <w:rsid w:val="004452B0"/>
    <w:rsid w:val="004555AF"/>
    <w:rsid w:val="0045600A"/>
    <w:rsid w:val="004563D3"/>
    <w:rsid w:val="00461530"/>
    <w:rsid w:val="004639CF"/>
    <w:rsid w:val="004651AE"/>
    <w:rsid w:val="00466519"/>
    <w:rsid w:val="00466988"/>
    <w:rsid w:val="004669A8"/>
    <w:rsid w:val="00467836"/>
    <w:rsid w:val="00474AC6"/>
    <w:rsid w:val="00480A4C"/>
    <w:rsid w:val="00480D29"/>
    <w:rsid w:val="00482A49"/>
    <w:rsid w:val="0048375F"/>
    <w:rsid w:val="004840C6"/>
    <w:rsid w:val="004901B3"/>
    <w:rsid w:val="004A1865"/>
    <w:rsid w:val="004A1EAD"/>
    <w:rsid w:val="004A4F87"/>
    <w:rsid w:val="004B3893"/>
    <w:rsid w:val="004C3DCF"/>
    <w:rsid w:val="004D733F"/>
    <w:rsid w:val="004E2406"/>
    <w:rsid w:val="004F0C1F"/>
    <w:rsid w:val="004F2A87"/>
    <w:rsid w:val="004F2C3C"/>
    <w:rsid w:val="004F7AC7"/>
    <w:rsid w:val="0050391B"/>
    <w:rsid w:val="005119E7"/>
    <w:rsid w:val="00517980"/>
    <w:rsid w:val="005234B5"/>
    <w:rsid w:val="005266C3"/>
    <w:rsid w:val="00526C68"/>
    <w:rsid w:val="00527B3E"/>
    <w:rsid w:val="0053011C"/>
    <w:rsid w:val="00535FB2"/>
    <w:rsid w:val="00537FCE"/>
    <w:rsid w:val="00541420"/>
    <w:rsid w:val="00546FE1"/>
    <w:rsid w:val="00553061"/>
    <w:rsid w:val="00553E63"/>
    <w:rsid w:val="0055768B"/>
    <w:rsid w:val="0056005E"/>
    <w:rsid w:val="005613D6"/>
    <w:rsid w:val="005678AB"/>
    <w:rsid w:val="00574EF0"/>
    <w:rsid w:val="00591113"/>
    <w:rsid w:val="005929B6"/>
    <w:rsid w:val="005A075C"/>
    <w:rsid w:val="005A086F"/>
    <w:rsid w:val="005A0F53"/>
    <w:rsid w:val="005A2A78"/>
    <w:rsid w:val="005A2F8F"/>
    <w:rsid w:val="005A388E"/>
    <w:rsid w:val="005A480A"/>
    <w:rsid w:val="005A5463"/>
    <w:rsid w:val="005B228B"/>
    <w:rsid w:val="005B71FC"/>
    <w:rsid w:val="005C4969"/>
    <w:rsid w:val="005D65CF"/>
    <w:rsid w:val="005D74F9"/>
    <w:rsid w:val="005E2912"/>
    <w:rsid w:val="005E3C05"/>
    <w:rsid w:val="005F359D"/>
    <w:rsid w:val="005F6FD4"/>
    <w:rsid w:val="00601FA4"/>
    <w:rsid w:val="00602A71"/>
    <w:rsid w:val="00603151"/>
    <w:rsid w:val="00603CFE"/>
    <w:rsid w:val="00604F00"/>
    <w:rsid w:val="006054F2"/>
    <w:rsid w:val="00607C86"/>
    <w:rsid w:val="00611790"/>
    <w:rsid w:val="0061308C"/>
    <w:rsid w:val="0061310B"/>
    <w:rsid w:val="00620C0C"/>
    <w:rsid w:val="006228B6"/>
    <w:rsid w:val="00630BF2"/>
    <w:rsid w:val="00633E73"/>
    <w:rsid w:val="00635773"/>
    <w:rsid w:val="0064239B"/>
    <w:rsid w:val="00646261"/>
    <w:rsid w:val="006509D4"/>
    <w:rsid w:val="00654ACE"/>
    <w:rsid w:val="006603A6"/>
    <w:rsid w:val="00664298"/>
    <w:rsid w:val="00666C9E"/>
    <w:rsid w:val="00676480"/>
    <w:rsid w:val="00686F21"/>
    <w:rsid w:val="006916A2"/>
    <w:rsid w:val="00693E5D"/>
    <w:rsid w:val="006A1309"/>
    <w:rsid w:val="006B1F09"/>
    <w:rsid w:val="006B4935"/>
    <w:rsid w:val="006C185F"/>
    <w:rsid w:val="006C3F27"/>
    <w:rsid w:val="006D0291"/>
    <w:rsid w:val="006D2F1E"/>
    <w:rsid w:val="006D7DDA"/>
    <w:rsid w:val="006F6974"/>
    <w:rsid w:val="00702E24"/>
    <w:rsid w:val="007058B6"/>
    <w:rsid w:val="0071161E"/>
    <w:rsid w:val="00715830"/>
    <w:rsid w:val="007166CA"/>
    <w:rsid w:val="007218E8"/>
    <w:rsid w:val="00725DDF"/>
    <w:rsid w:val="0073064C"/>
    <w:rsid w:val="00730B25"/>
    <w:rsid w:val="007407BB"/>
    <w:rsid w:val="00743F31"/>
    <w:rsid w:val="00755C7C"/>
    <w:rsid w:val="00760007"/>
    <w:rsid w:val="0076224C"/>
    <w:rsid w:val="00773FFA"/>
    <w:rsid w:val="007818F4"/>
    <w:rsid w:val="00791823"/>
    <w:rsid w:val="007957F4"/>
    <w:rsid w:val="007A0E85"/>
    <w:rsid w:val="007A1136"/>
    <w:rsid w:val="007A3522"/>
    <w:rsid w:val="007A44E3"/>
    <w:rsid w:val="007A65DF"/>
    <w:rsid w:val="007A7BB2"/>
    <w:rsid w:val="007B0B8B"/>
    <w:rsid w:val="007B207F"/>
    <w:rsid w:val="007C300D"/>
    <w:rsid w:val="007C5A18"/>
    <w:rsid w:val="007D2DE5"/>
    <w:rsid w:val="007D6396"/>
    <w:rsid w:val="007D6C85"/>
    <w:rsid w:val="007D7EFE"/>
    <w:rsid w:val="007E6C10"/>
    <w:rsid w:val="007F1A69"/>
    <w:rsid w:val="007F2D0A"/>
    <w:rsid w:val="007F3A3F"/>
    <w:rsid w:val="00802C30"/>
    <w:rsid w:val="00811423"/>
    <w:rsid w:val="0081245A"/>
    <w:rsid w:val="00812B6C"/>
    <w:rsid w:val="00813969"/>
    <w:rsid w:val="008140A7"/>
    <w:rsid w:val="0081734D"/>
    <w:rsid w:val="0082078B"/>
    <w:rsid w:val="00827E64"/>
    <w:rsid w:val="00835601"/>
    <w:rsid w:val="008478A6"/>
    <w:rsid w:val="00860416"/>
    <w:rsid w:val="00866A81"/>
    <w:rsid w:val="00872B79"/>
    <w:rsid w:val="00873873"/>
    <w:rsid w:val="008738C9"/>
    <w:rsid w:val="00874997"/>
    <w:rsid w:val="00882F68"/>
    <w:rsid w:val="00890C13"/>
    <w:rsid w:val="008A14B0"/>
    <w:rsid w:val="008A4301"/>
    <w:rsid w:val="008B1873"/>
    <w:rsid w:val="008B22CE"/>
    <w:rsid w:val="008B3D17"/>
    <w:rsid w:val="008C1B6D"/>
    <w:rsid w:val="008C5620"/>
    <w:rsid w:val="008D3D2C"/>
    <w:rsid w:val="008D4C10"/>
    <w:rsid w:val="008D5095"/>
    <w:rsid w:val="008D61F8"/>
    <w:rsid w:val="008D6270"/>
    <w:rsid w:val="008D6CEE"/>
    <w:rsid w:val="008D7F20"/>
    <w:rsid w:val="008E0998"/>
    <w:rsid w:val="008E3155"/>
    <w:rsid w:val="008F2E4B"/>
    <w:rsid w:val="008F6B35"/>
    <w:rsid w:val="008F752B"/>
    <w:rsid w:val="009067B3"/>
    <w:rsid w:val="0091527D"/>
    <w:rsid w:val="00921148"/>
    <w:rsid w:val="009211F4"/>
    <w:rsid w:val="00921B39"/>
    <w:rsid w:val="0092388F"/>
    <w:rsid w:val="00924BA0"/>
    <w:rsid w:val="00926E21"/>
    <w:rsid w:val="00931F17"/>
    <w:rsid w:val="00951540"/>
    <w:rsid w:val="00952066"/>
    <w:rsid w:val="009526FD"/>
    <w:rsid w:val="00956297"/>
    <w:rsid w:val="00957362"/>
    <w:rsid w:val="00960ADD"/>
    <w:rsid w:val="00960D52"/>
    <w:rsid w:val="009648EF"/>
    <w:rsid w:val="00973C29"/>
    <w:rsid w:val="00977C5E"/>
    <w:rsid w:val="009A3673"/>
    <w:rsid w:val="009B0BAC"/>
    <w:rsid w:val="009B5277"/>
    <w:rsid w:val="009C222E"/>
    <w:rsid w:val="009C2861"/>
    <w:rsid w:val="009D2A94"/>
    <w:rsid w:val="009D2B34"/>
    <w:rsid w:val="009D7719"/>
    <w:rsid w:val="009E3531"/>
    <w:rsid w:val="009F7CD6"/>
    <w:rsid w:val="00A0586D"/>
    <w:rsid w:val="00A07DD7"/>
    <w:rsid w:val="00A121C6"/>
    <w:rsid w:val="00A1377C"/>
    <w:rsid w:val="00A218E2"/>
    <w:rsid w:val="00A25226"/>
    <w:rsid w:val="00A31F5C"/>
    <w:rsid w:val="00A35E80"/>
    <w:rsid w:val="00A41D75"/>
    <w:rsid w:val="00A42E11"/>
    <w:rsid w:val="00A44D1A"/>
    <w:rsid w:val="00A5438D"/>
    <w:rsid w:val="00A5575E"/>
    <w:rsid w:val="00A62D35"/>
    <w:rsid w:val="00A6414C"/>
    <w:rsid w:val="00A653CA"/>
    <w:rsid w:val="00A7228F"/>
    <w:rsid w:val="00A806A9"/>
    <w:rsid w:val="00A807E8"/>
    <w:rsid w:val="00A80BA2"/>
    <w:rsid w:val="00A8176F"/>
    <w:rsid w:val="00A84E02"/>
    <w:rsid w:val="00A97F1F"/>
    <w:rsid w:val="00AA4DCF"/>
    <w:rsid w:val="00AA7FAA"/>
    <w:rsid w:val="00AB048C"/>
    <w:rsid w:val="00AB2106"/>
    <w:rsid w:val="00AB7BD5"/>
    <w:rsid w:val="00AB7F02"/>
    <w:rsid w:val="00AC35CE"/>
    <w:rsid w:val="00AC3F67"/>
    <w:rsid w:val="00AC47B5"/>
    <w:rsid w:val="00AC4F7F"/>
    <w:rsid w:val="00AE08EB"/>
    <w:rsid w:val="00AE2EBA"/>
    <w:rsid w:val="00AE58EE"/>
    <w:rsid w:val="00AE708B"/>
    <w:rsid w:val="00AF1F2B"/>
    <w:rsid w:val="00AF2E81"/>
    <w:rsid w:val="00AF52A4"/>
    <w:rsid w:val="00AF5576"/>
    <w:rsid w:val="00AF5B72"/>
    <w:rsid w:val="00B005F9"/>
    <w:rsid w:val="00B010A4"/>
    <w:rsid w:val="00B07290"/>
    <w:rsid w:val="00B10641"/>
    <w:rsid w:val="00B122DE"/>
    <w:rsid w:val="00B14157"/>
    <w:rsid w:val="00B16EAD"/>
    <w:rsid w:val="00B20F87"/>
    <w:rsid w:val="00B25A29"/>
    <w:rsid w:val="00B30170"/>
    <w:rsid w:val="00B310C5"/>
    <w:rsid w:val="00B335D4"/>
    <w:rsid w:val="00B40D24"/>
    <w:rsid w:val="00B42642"/>
    <w:rsid w:val="00B42DFE"/>
    <w:rsid w:val="00B462F1"/>
    <w:rsid w:val="00B567E6"/>
    <w:rsid w:val="00B647D8"/>
    <w:rsid w:val="00B70463"/>
    <w:rsid w:val="00B70C46"/>
    <w:rsid w:val="00B76BFA"/>
    <w:rsid w:val="00B81F2D"/>
    <w:rsid w:val="00B953A5"/>
    <w:rsid w:val="00B97B67"/>
    <w:rsid w:val="00BA468A"/>
    <w:rsid w:val="00BA5783"/>
    <w:rsid w:val="00BA7789"/>
    <w:rsid w:val="00BC127C"/>
    <w:rsid w:val="00BD2934"/>
    <w:rsid w:val="00BD3A12"/>
    <w:rsid w:val="00BE2140"/>
    <w:rsid w:val="00BE2636"/>
    <w:rsid w:val="00BE7D31"/>
    <w:rsid w:val="00BF0311"/>
    <w:rsid w:val="00C0418B"/>
    <w:rsid w:val="00C04259"/>
    <w:rsid w:val="00C12126"/>
    <w:rsid w:val="00C14454"/>
    <w:rsid w:val="00C17B47"/>
    <w:rsid w:val="00C24CD1"/>
    <w:rsid w:val="00C32A7E"/>
    <w:rsid w:val="00C3636D"/>
    <w:rsid w:val="00C5158B"/>
    <w:rsid w:val="00C53507"/>
    <w:rsid w:val="00C573F8"/>
    <w:rsid w:val="00C6194E"/>
    <w:rsid w:val="00C64C2B"/>
    <w:rsid w:val="00C6661F"/>
    <w:rsid w:val="00C715EC"/>
    <w:rsid w:val="00C71DBF"/>
    <w:rsid w:val="00C8094C"/>
    <w:rsid w:val="00C81B6C"/>
    <w:rsid w:val="00C92BCA"/>
    <w:rsid w:val="00C94ADE"/>
    <w:rsid w:val="00C9526C"/>
    <w:rsid w:val="00CA28ED"/>
    <w:rsid w:val="00CA44CE"/>
    <w:rsid w:val="00CA7764"/>
    <w:rsid w:val="00CB2DD5"/>
    <w:rsid w:val="00CC0779"/>
    <w:rsid w:val="00CC3D54"/>
    <w:rsid w:val="00CC7196"/>
    <w:rsid w:val="00CD1FC3"/>
    <w:rsid w:val="00CE1CD2"/>
    <w:rsid w:val="00CE2E44"/>
    <w:rsid w:val="00CE312D"/>
    <w:rsid w:val="00CE4EAF"/>
    <w:rsid w:val="00CE5CA8"/>
    <w:rsid w:val="00CF12DE"/>
    <w:rsid w:val="00CF12E3"/>
    <w:rsid w:val="00CF1D0E"/>
    <w:rsid w:val="00CF3CF5"/>
    <w:rsid w:val="00D0308C"/>
    <w:rsid w:val="00D035E3"/>
    <w:rsid w:val="00D15056"/>
    <w:rsid w:val="00D1549B"/>
    <w:rsid w:val="00D162D7"/>
    <w:rsid w:val="00D16C6F"/>
    <w:rsid w:val="00D218D6"/>
    <w:rsid w:val="00D21D32"/>
    <w:rsid w:val="00D40759"/>
    <w:rsid w:val="00D50670"/>
    <w:rsid w:val="00D50E80"/>
    <w:rsid w:val="00D54BAA"/>
    <w:rsid w:val="00D56239"/>
    <w:rsid w:val="00D5729B"/>
    <w:rsid w:val="00D62749"/>
    <w:rsid w:val="00D63F40"/>
    <w:rsid w:val="00D67FBF"/>
    <w:rsid w:val="00D7583E"/>
    <w:rsid w:val="00D80FA4"/>
    <w:rsid w:val="00D843DD"/>
    <w:rsid w:val="00D84FCF"/>
    <w:rsid w:val="00D85EA0"/>
    <w:rsid w:val="00D8616F"/>
    <w:rsid w:val="00D92117"/>
    <w:rsid w:val="00DA09FF"/>
    <w:rsid w:val="00DA1E94"/>
    <w:rsid w:val="00DB1CE4"/>
    <w:rsid w:val="00DB383E"/>
    <w:rsid w:val="00DB40DA"/>
    <w:rsid w:val="00DB4B1F"/>
    <w:rsid w:val="00DC0C54"/>
    <w:rsid w:val="00DC277E"/>
    <w:rsid w:val="00DD0E02"/>
    <w:rsid w:val="00DD6EF8"/>
    <w:rsid w:val="00DE088F"/>
    <w:rsid w:val="00DE1B81"/>
    <w:rsid w:val="00DE4503"/>
    <w:rsid w:val="00DE4CC5"/>
    <w:rsid w:val="00DE580A"/>
    <w:rsid w:val="00DE79F6"/>
    <w:rsid w:val="00DF44E8"/>
    <w:rsid w:val="00E04506"/>
    <w:rsid w:val="00E04B5F"/>
    <w:rsid w:val="00E064AE"/>
    <w:rsid w:val="00E11A3F"/>
    <w:rsid w:val="00E13995"/>
    <w:rsid w:val="00E2449E"/>
    <w:rsid w:val="00E3364D"/>
    <w:rsid w:val="00E423A2"/>
    <w:rsid w:val="00E53F9B"/>
    <w:rsid w:val="00E54C3A"/>
    <w:rsid w:val="00E6333B"/>
    <w:rsid w:val="00E63A8E"/>
    <w:rsid w:val="00E6777B"/>
    <w:rsid w:val="00E7050C"/>
    <w:rsid w:val="00E741B5"/>
    <w:rsid w:val="00E80553"/>
    <w:rsid w:val="00E807C8"/>
    <w:rsid w:val="00E86571"/>
    <w:rsid w:val="00E867A5"/>
    <w:rsid w:val="00E86B50"/>
    <w:rsid w:val="00E925FA"/>
    <w:rsid w:val="00EA2E35"/>
    <w:rsid w:val="00EA36E5"/>
    <w:rsid w:val="00EA3E63"/>
    <w:rsid w:val="00EA4EB9"/>
    <w:rsid w:val="00EA5F6B"/>
    <w:rsid w:val="00EB12B3"/>
    <w:rsid w:val="00EC0B48"/>
    <w:rsid w:val="00EC269E"/>
    <w:rsid w:val="00EC32F2"/>
    <w:rsid w:val="00EC39A3"/>
    <w:rsid w:val="00EE1EA2"/>
    <w:rsid w:val="00EE688A"/>
    <w:rsid w:val="00EF22B8"/>
    <w:rsid w:val="00EF3C5E"/>
    <w:rsid w:val="00EF4267"/>
    <w:rsid w:val="00F0322A"/>
    <w:rsid w:val="00F06053"/>
    <w:rsid w:val="00F134C3"/>
    <w:rsid w:val="00F24D61"/>
    <w:rsid w:val="00F459E0"/>
    <w:rsid w:val="00F47DA9"/>
    <w:rsid w:val="00F51F91"/>
    <w:rsid w:val="00F53B0D"/>
    <w:rsid w:val="00F63B7D"/>
    <w:rsid w:val="00F6619D"/>
    <w:rsid w:val="00F66639"/>
    <w:rsid w:val="00F75C18"/>
    <w:rsid w:val="00F7767F"/>
    <w:rsid w:val="00F77966"/>
    <w:rsid w:val="00F8169F"/>
    <w:rsid w:val="00F825CF"/>
    <w:rsid w:val="00F86069"/>
    <w:rsid w:val="00F903B4"/>
    <w:rsid w:val="00F906DB"/>
    <w:rsid w:val="00FA09FA"/>
    <w:rsid w:val="00FA1F8A"/>
    <w:rsid w:val="00FA33BD"/>
    <w:rsid w:val="00FA6ACC"/>
    <w:rsid w:val="00FA7B01"/>
    <w:rsid w:val="00FB039F"/>
    <w:rsid w:val="00FB5874"/>
    <w:rsid w:val="00FB5EFB"/>
    <w:rsid w:val="00FC100D"/>
    <w:rsid w:val="00FC4BEC"/>
    <w:rsid w:val="00FD15A2"/>
    <w:rsid w:val="00FD4BB2"/>
    <w:rsid w:val="00FE10C1"/>
    <w:rsid w:val="00FF050E"/>
    <w:rsid w:val="00FF24FC"/>
    <w:rsid w:val="00FF2A7B"/>
    <w:rsid w:val="00FF509B"/>
    <w:rsid w:val="00FF637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C35F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F7767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happ.ca/d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bbedout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62C6-E0B7-A741-A7A8-1634E87D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ASPEN.PR</dc:creator>
  <cp:lastModifiedBy>Šárka</cp:lastModifiedBy>
  <cp:revision>2</cp:revision>
  <cp:lastPrinted>2020-07-14T12:59:00Z</cp:lastPrinted>
  <dcterms:created xsi:type="dcterms:W3CDTF">2020-07-21T13:54:00Z</dcterms:created>
  <dcterms:modified xsi:type="dcterms:W3CDTF">2020-07-21T13:54:00Z</dcterms:modified>
</cp:coreProperties>
</file>