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0AD0" w14:textId="37EA598A" w:rsidR="00372FA4" w:rsidRPr="00372FA4" w:rsidRDefault="00372FA4" w:rsidP="00372FA4">
      <w:pPr>
        <w:spacing w:before="96" w:after="96"/>
        <w:ind w:right="-2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372FA4">
        <w:rPr>
          <w:rFonts w:ascii="Arial" w:hAnsi="Arial" w:cs="Arial"/>
          <w:b/>
          <w:bCs/>
          <w:sz w:val="36"/>
          <w:szCs w:val="36"/>
        </w:rPr>
        <w:t>OnePlus</w:t>
      </w:r>
      <w:proofErr w:type="spellEnd"/>
      <w:r w:rsidRPr="00372FA4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72FA4">
        <w:rPr>
          <w:rFonts w:ascii="Arial" w:hAnsi="Arial" w:cs="Arial"/>
          <w:b/>
          <w:bCs/>
          <w:sz w:val="36"/>
          <w:szCs w:val="36"/>
        </w:rPr>
        <w:t>Buds</w:t>
      </w:r>
      <w:proofErr w:type="spellEnd"/>
      <w:r w:rsidRPr="00372FA4">
        <w:rPr>
          <w:rFonts w:ascii="Arial" w:hAnsi="Arial" w:cs="Arial"/>
          <w:b/>
          <w:bCs/>
          <w:sz w:val="36"/>
          <w:szCs w:val="36"/>
        </w:rPr>
        <w:t xml:space="preserve"> Z – špunty s plným zvukem</w:t>
      </w:r>
    </w:p>
    <w:p w14:paraId="41CB2B37" w14:textId="77777777" w:rsidR="00541863" w:rsidRDefault="00541863" w:rsidP="001E0F3E">
      <w:pPr>
        <w:pStyle w:val="Bezmezer"/>
        <w:spacing w:before="96" w:after="96"/>
      </w:pPr>
    </w:p>
    <w:p w14:paraId="4985A431" w14:textId="32DCB055" w:rsidR="00372FA4" w:rsidRDefault="00C43ECD" w:rsidP="00372FA4">
      <w:pPr>
        <w:spacing w:before="96" w:after="96"/>
        <w:rPr>
          <w:rFonts w:ascii="Arial" w:hAnsi="Arial" w:cs="Arial"/>
          <w:b/>
        </w:rPr>
      </w:pPr>
      <w:r w:rsidRPr="00F061AA">
        <w:rPr>
          <w:rFonts w:ascii="Arial" w:hAnsi="Arial" w:cs="Arial"/>
          <w:b/>
          <w:bCs/>
        </w:rPr>
        <w:t xml:space="preserve">Praha, </w:t>
      </w:r>
      <w:r w:rsidR="00372FA4">
        <w:rPr>
          <w:rFonts w:ascii="Arial" w:hAnsi="Arial" w:cs="Arial"/>
          <w:b/>
          <w:bCs/>
        </w:rPr>
        <w:t>2</w:t>
      </w:r>
      <w:r w:rsidR="00EE2D2F">
        <w:rPr>
          <w:rFonts w:ascii="Arial" w:hAnsi="Arial" w:cs="Arial"/>
          <w:b/>
          <w:bCs/>
        </w:rPr>
        <w:t>5</w:t>
      </w:r>
      <w:r w:rsidR="00541863">
        <w:rPr>
          <w:rFonts w:ascii="Arial" w:hAnsi="Arial" w:cs="Arial"/>
          <w:b/>
          <w:bCs/>
        </w:rPr>
        <w:t xml:space="preserve">. </w:t>
      </w:r>
      <w:r w:rsidR="00372FA4">
        <w:rPr>
          <w:rFonts w:ascii="Arial" w:hAnsi="Arial" w:cs="Arial"/>
          <w:b/>
          <w:bCs/>
        </w:rPr>
        <w:t>ledna</w:t>
      </w:r>
      <w:r w:rsidR="00C437F5" w:rsidRPr="00F061AA">
        <w:rPr>
          <w:rFonts w:ascii="Arial" w:hAnsi="Arial" w:cs="Arial"/>
          <w:b/>
          <w:bCs/>
        </w:rPr>
        <w:t xml:space="preserve"> 202</w:t>
      </w:r>
      <w:r w:rsidR="00372FA4">
        <w:rPr>
          <w:rFonts w:ascii="Arial" w:hAnsi="Arial" w:cs="Arial"/>
          <w:b/>
          <w:bCs/>
        </w:rPr>
        <w:t>1</w:t>
      </w:r>
      <w:r w:rsidR="00C437F5" w:rsidRPr="00F061AA">
        <w:rPr>
          <w:rFonts w:ascii="Arial" w:hAnsi="Arial" w:cs="Arial"/>
          <w:b/>
        </w:rPr>
        <w:t xml:space="preserve"> –</w:t>
      </w:r>
      <w:r w:rsidR="00541863">
        <w:rPr>
          <w:rFonts w:ascii="Arial" w:hAnsi="Arial" w:cs="Arial"/>
          <w:b/>
        </w:rPr>
        <w:t xml:space="preserve"> </w:t>
      </w:r>
      <w:proofErr w:type="spellStart"/>
      <w:r w:rsidR="00372FA4" w:rsidRPr="00372FA4">
        <w:rPr>
          <w:rFonts w:ascii="Arial" w:hAnsi="Arial" w:cs="Arial"/>
          <w:b/>
        </w:rPr>
        <w:t>OnePlus</w:t>
      </w:r>
      <w:proofErr w:type="spellEnd"/>
      <w:r w:rsidR="00372FA4" w:rsidRPr="00372FA4">
        <w:rPr>
          <w:rFonts w:ascii="Arial" w:hAnsi="Arial" w:cs="Arial"/>
          <w:b/>
        </w:rPr>
        <w:t xml:space="preserve"> </w:t>
      </w:r>
      <w:proofErr w:type="spellStart"/>
      <w:r w:rsidR="00372FA4" w:rsidRPr="00372FA4">
        <w:rPr>
          <w:rFonts w:ascii="Arial" w:hAnsi="Arial" w:cs="Arial"/>
          <w:b/>
        </w:rPr>
        <w:t>Buds</w:t>
      </w:r>
      <w:proofErr w:type="spellEnd"/>
      <w:r w:rsidR="00372FA4" w:rsidRPr="00372FA4">
        <w:rPr>
          <w:rFonts w:ascii="Arial" w:hAnsi="Arial" w:cs="Arial"/>
          <w:b/>
        </w:rPr>
        <w:t xml:space="preserve"> Z jsou nová bezdrátová sluchátka </w:t>
      </w:r>
      <w:proofErr w:type="spellStart"/>
      <w:r w:rsidR="00372FA4" w:rsidRPr="00372FA4">
        <w:rPr>
          <w:rFonts w:ascii="Arial" w:hAnsi="Arial" w:cs="Arial"/>
          <w:b/>
        </w:rPr>
        <w:t>OnePlus</w:t>
      </w:r>
      <w:proofErr w:type="spellEnd"/>
      <w:r w:rsidR="00372FA4" w:rsidRPr="00372FA4">
        <w:rPr>
          <w:rFonts w:ascii="Arial" w:hAnsi="Arial" w:cs="Arial"/>
          <w:b/>
        </w:rPr>
        <w:t>, navržená tak, aby uživatelům na cestách poskytovala skvělý poslech hudby. Tyto „špunty“ jsou vybav</w:t>
      </w:r>
      <w:r w:rsidR="00372FA4">
        <w:rPr>
          <w:rFonts w:ascii="Arial" w:hAnsi="Arial" w:cs="Arial"/>
          <w:b/>
        </w:rPr>
        <w:t>ené</w:t>
      </w:r>
      <w:r w:rsidR="00372FA4" w:rsidRPr="00372FA4">
        <w:rPr>
          <w:rFonts w:ascii="Arial" w:hAnsi="Arial" w:cs="Arial"/>
          <w:b/>
        </w:rPr>
        <w:t xml:space="preserve"> pokročilými </w:t>
      </w:r>
      <w:proofErr w:type="gramStart"/>
      <w:r w:rsidR="00372FA4" w:rsidRPr="00372FA4">
        <w:rPr>
          <w:rFonts w:ascii="Arial" w:hAnsi="Arial" w:cs="Arial"/>
          <w:b/>
        </w:rPr>
        <w:t>10mm</w:t>
      </w:r>
      <w:proofErr w:type="gramEnd"/>
      <w:r w:rsidR="00372FA4" w:rsidRPr="00372FA4">
        <w:rPr>
          <w:rFonts w:ascii="Arial" w:hAnsi="Arial" w:cs="Arial"/>
          <w:b/>
        </w:rPr>
        <w:t xml:space="preserve"> dynamickými měniči zajišťujícími bohatší basovou linku, podpořenou ještě speciální technologií zesílení basů. Na plné nabití vydrží </w:t>
      </w:r>
      <w:proofErr w:type="spellStart"/>
      <w:r w:rsidR="00372FA4" w:rsidRPr="00372FA4">
        <w:rPr>
          <w:rFonts w:ascii="Arial" w:hAnsi="Arial" w:cs="Arial"/>
          <w:b/>
        </w:rPr>
        <w:t>OnePlus</w:t>
      </w:r>
      <w:proofErr w:type="spellEnd"/>
      <w:r w:rsidR="00372FA4" w:rsidRPr="00372FA4">
        <w:rPr>
          <w:rFonts w:ascii="Arial" w:hAnsi="Arial" w:cs="Arial"/>
          <w:b/>
        </w:rPr>
        <w:t xml:space="preserve"> </w:t>
      </w:r>
      <w:proofErr w:type="spellStart"/>
      <w:r w:rsidR="00372FA4" w:rsidRPr="00372FA4">
        <w:rPr>
          <w:rFonts w:ascii="Arial" w:hAnsi="Arial" w:cs="Arial"/>
          <w:b/>
        </w:rPr>
        <w:t>Buds</w:t>
      </w:r>
      <w:proofErr w:type="spellEnd"/>
      <w:r w:rsidR="00372FA4" w:rsidRPr="00372FA4">
        <w:rPr>
          <w:rFonts w:ascii="Arial" w:hAnsi="Arial" w:cs="Arial"/>
          <w:b/>
        </w:rPr>
        <w:t xml:space="preserve"> Z 20 hodin přehrávání, rychlé 10minutové dobití nabízí tři hodiny živého zvuku.</w:t>
      </w:r>
    </w:p>
    <w:p w14:paraId="5D5ABBDF" w14:textId="77777777" w:rsidR="00372FA4" w:rsidRPr="00372FA4" w:rsidRDefault="00372FA4" w:rsidP="00372FA4">
      <w:pPr>
        <w:spacing w:before="96" w:after="96"/>
        <w:rPr>
          <w:rFonts w:ascii="Arial" w:hAnsi="Arial" w:cs="Arial"/>
          <w:b/>
        </w:rPr>
      </w:pPr>
    </w:p>
    <w:p w14:paraId="26F8BF46" w14:textId="512BE67B" w:rsidR="00372FA4" w:rsidRDefault="00372FA4" w:rsidP="00372FA4">
      <w:pPr>
        <w:spacing w:before="96" w:after="96"/>
        <w:rPr>
          <w:rFonts w:ascii="Arial" w:hAnsi="Arial" w:cs="Arial"/>
          <w:bCs/>
        </w:rPr>
      </w:pPr>
      <w:proofErr w:type="spellStart"/>
      <w:r w:rsidRPr="00372FA4">
        <w:rPr>
          <w:rFonts w:ascii="Arial" w:hAnsi="Arial" w:cs="Arial"/>
          <w:bCs/>
        </w:rPr>
        <w:t>OnePlus</w:t>
      </w:r>
      <w:proofErr w:type="spellEnd"/>
      <w:r w:rsidRPr="00372FA4">
        <w:rPr>
          <w:rFonts w:ascii="Arial" w:hAnsi="Arial" w:cs="Arial"/>
          <w:bCs/>
        </w:rPr>
        <w:t xml:space="preserve"> </w:t>
      </w:r>
      <w:proofErr w:type="spellStart"/>
      <w:r w:rsidRPr="00372FA4">
        <w:rPr>
          <w:rFonts w:ascii="Arial" w:hAnsi="Arial" w:cs="Arial"/>
          <w:bCs/>
        </w:rPr>
        <w:t>Buds</w:t>
      </w:r>
      <w:proofErr w:type="spellEnd"/>
      <w:r w:rsidRPr="00372FA4">
        <w:rPr>
          <w:rFonts w:ascii="Arial" w:hAnsi="Arial" w:cs="Arial"/>
          <w:bCs/>
        </w:rPr>
        <w:t xml:space="preserve"> Z se připojují přes Bluetooth 5.0 s dosahem až 10 metrů. Ovládání probíhá poklepáním na nožku, přičemž gesta je možné nastavit v aplikaci </w:t>
      </w:r>
      <w:proofErr w:type="spellStart"/>
      <w:r w:rsidRPr="00372FA4">
        <w:rPr>
          <w:rFonts w:ascii="Arial" w:hAnsi="Arial" w:cs="Arial"/>
          <w:bCs/>
        </w:rPr>
        <w:t>HeyMelody</w:t>
      </w:r>
      <w:proofErr w:type="spellEnd"/>
      <w:r w:rsidRPr="00372FA4">
        <w:rPr>
          <w:rFonts w:ascii="Arial" w:hAnsi="Arial" w:cs="Arial"/>
          <w:bCs/>
        </w:rPr>
        <w:t xml:space="preserve">. Sluchátka jsou odolná proti potu a postříkání, takže </w:t>
      </w:r>
      <w:r>
        <w:rPr>
          <w:rFonts w:ascii="Arial" w:hAnsi="Arial" w:cs="Arial"/>
          <w:bCs/>
        </w:rPr>
        <w:t>není problém je používat</w:t>
      </w:r>
      <w:r w:rsidRPr="00372FA4">
        <w:rPr>
          <w:rFonts w:ascii="Arial" w:hAnsi="Arial" w:cs="Arial"/>
          <w:bCs/>
        </w:rPr>
        <w:t xml:space="preserve"> i při sportování – </w:t>
      </w:r>
      <w:r>
        <w:rPr>
          <w:rFonts w:ascii="Arial" w:hAnsi="Arial" w:cs="Arial"/>
          <w:bCs/>
        </w:rPr>
        <w:t xml:space="preserve">například </w:t>
      </w:r>
      <w:r w:rsidRPr="00372FA4">
        <w:rPr>
          <w:rFonts w:ascii="Arial" w:hAnsi="Arial" w:cs="Arial"/>
          <w:bCs/>
        </w:rPr>
        <w:t xml:space="preserve">joggingu, cvičení v posilovně (odolnost s krytím IP55). </w:t>
      </w:r>
    </w:p>
    <w:p w14:paraId="28400E46" w14:textId="77777777" w:rsidR="00372FA4" w:rsidRPr="00372FA4" w:rsidRDefault="00372FA4" w:rsidP="00372FA4">
      <w:pPr>
        <w:spacing w:before="96" w:after="96"/>
        <w:rPr>
          <w:rFonts w:ascii="Arial" w:hAnsi="Arial" w:cs="Arial"/>
          <w:bCs/>
        </w:rPr>
      </w:pPr>
    </w:p>
    <w:p w14:paraId="2FCEA13E" w14:textId="5AA042B4" w:rsidR="00372FA4" w:rsidRDefault="00372FA4" w:rsidP="00372FA4">
      <w:pPr>
        <w:spacing w:before="96" w:after="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372FA4">
        <w:rPr>
          <w:rFonts w:ascii="Arial" w:hAnsi="Arial" w:cs="Arial"/>
          <w:bCs/>
        </w:rPr>
        <w:t xml:space="preserve"> přes </w:t>
      </w:r>
      <w:r>
        <w:rPr>
          <w:rFonts w:ascii="Arial" w:hAnsi="Arial" w:cs="Arial"/>
          <w:bCs/>
        </w:rPr>
        <w:t xml:space="preserve">nepatrnou </w:t>
      </w:r>
      <w:r w:rsidRPr="00372FA4">
        <w:rPr>
          <w:rFonts w:ascii="Arial" w:hAnsi="Arial" w:cs="Arial"/>
          <w:bCs/>
        </w:rPr>
        <w:t>velikost dokáž</w:t>
      </w:r>
      <w:r>
        <w:rPr>
          <w:rFonts w:ascii="Arial" w:hAnsi="Arial" w:cs="Arial"/>
          <w:bCs/>
        </w:rPr>
        <w:t xml:space="preserve">í </w:t>
      </w:r>
      <w:proofErr w:type="spellStart"/>
      <w:r>
        <w:rPr>
          <w:rFonts w:ascii="Arial" w:hAnsi="Arial" w:cs="Arial"/>
          <w:bCs/>
        </w:rPr>
        <w:t>OnePlus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Buds</w:t>
      </w:r>
      <w:proofErr w:type="spellEnd"/>
      <w:r>
        <w:rPr>
          <w:rFonts w:ascii="Arial" w:hAnsi="Arial" w:cs="Arial"/>
          <w:bCs/>
        </w:rPr>
        <w:t xml:space="preserve"> Z</w:t>
      </w:r>
      <w:r w:rsidRPr="00372FA4">
        <w:rPr>
          <w:rFonts w:ascii="Arial" w:hAnsi="Arial" w:cs="Arial"/>
          <w:bCs/>
        </w:rPr>
        <w:t xml:space="preserve"> zajistit pohlcující zvukovou scénu</w:t>
      </w:r>
      <w:r>
        <w:rPr>
          <w:rFonts w:ascii="Arial" w:hAnsi="Arial" w:cs="Arial"/>
          <w:bCs/>
        </w:rPr>
        <w:t>, a to díky</w:t>
      </w:r>
      <w:r w:rsidRPr="00372F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Pr="00372FA4">
        <w:rPr>
          <w:rFonts w:ascii="Arial" w:hAnsi="Arial" w:cs="Arial"/>
          <w:bCs/>
        </w:rPr>
        <w:t>echnologi</w:t>
      </w:r>
      <w:r>
        <w:rPr>
          <w:rFonts w:ascii="Arial" w:hAnsi="Arial" w:cs="Arial"/>
          <w:bCs/>
        </w:rPr>
        <w:t>i</w:t>
      </w:r>
      <w:r w:rsidRPr="00372FA4">
        <w:rPr>
          <w:rFonts w:ascii="Arial" w:hAnsi="Arial" w:cs="Arial"/>
          <w:bCs/>
        </w:rPr>
        <w:t xml:space="preserve"> </w:t>
      </w:r>
      <w:proofErr w:type="spellStart"/>
      <w:r w:rsidRPr="00372FA4">
        <w:rPr>
          <w:rFonts w:ascii="Arial" w:hAnsi="Arial" w:cs="Arial"/>
          <w:bCs/>
        </w:rPr>
        <w:t>Dolby</w:t>
      </w:r>
      <w:proofErr w:type="spellEnd"/>
      <w:r w:rsidRPr="00372FA4">
        <w:rPr>
          <w:rFonts w:ascii="Arial" w:hAnsi="Arial" w:cs="Arial"/>
          <w:bCs/>
        </w:rPr>
        <w:t xml:space="preserve"> </w:t>
      </w:r>
      <w:proofErr w:type="spellStart"/>
      <w:r w:rsidRPr="00372FA4">
        <w:rPr>
          <w:rFonts w:ascii="Arial" w:hAnsi="Arial" w:cs="Arial"/>
          <w:bCs/>
        </w:rPr>
        <w:t>Atmos</w:t>
      </w:r>
      <w:proofErr w:type="spellEnd"/>
      <w:r>
        <w:rPr>
          <w:rFonts w:ascii="Arial" w:hAnsi="Arial" w:cs="Arial"/>
          <w:bCs/>
        </w:rPr>
        <w:t>, která pomůže vykouzlit</w:t>
      </w:r>
      <w:r w:rsidRPr="00372FA4">
        <w:rPr>
          <w:rFonts w:ascii="Arial" w:hAnsi="Arial" w:cs="Arial"/>
          <w:bCs/>
        </w:rPr>
        <w:t xml:space="preserve"> dynamický 3D stereozvuk. Nechyb</w:t>
      </w:r>
      <w:r>
        <w:rPr>
          <w:rFonts w:ascii="Arial" w:hAnsi="Arial" w:cs="Arial"/>
          <w:bCs/>
        </w:rPr>
        <w:t>ěj</w:t>
      </w:r>
      <w:r w:rsidRPr="00372FA4">
        <w:rPr>
          <w:rFonts w:ascii="Arial" w:hAnsi="Arial" w:cs="Arial"/>
          <w:bCs/>
        </w:rPr>
        <w:t xml:space="preserve">í ani technologie pro potlačení okolního hluku, zvýraznění hlasu a </w:t>
      </w:r>
      <w:proofErr w:type="spellStart"/>
      <w:r w:rsidRPr="00372FA4">
        <w:rPr>
          <w:rFonts w:ascii="Arial" w:hAnsi="Arial" w:cs="Arial"/>
          <w:bCs/>
        </w:rPr>
        <w:t>Quick</w:t>
      </w:r>
      <w:proofErr w:type="spellEnd"/>
      <w:r w:rsidRPr="00372FA4">
        <w:rPr>
          <w:rFonts w:ascii="Arial" w:hAnsi="Arial" w:cs="Arial"/>
          <w:bCs/>
        </w:rPr>
        <w:t xml:space="preserve"> Pair, které poskytují výjimečný zvuk při konferenčním hovoru, sledování filmu nebo při poslechu hudby na cestách. Doprovodná funkce </w:t>
      </w:r>
      <w:proofErr w:type="spellStart"/>
      <w:r w:rsidRPr="00372FA4">
        <w:rPr>
          <w:rFonts w:ascii="Arial" w:hAnsi="Arial" w:cs="Arial"/>
          <w:bCs/>
        </w:rPr>
        <w:t>Quick</w:t>
      </w:r>
      <w:proofErr w:type="spellEnd"/>
      <w:r w:rsidRPr="00372FA4">
        <w:rPr>
          <w:rFonts w:ascii="Arial" w:hAnsi="Arial" w:cs="Arial"/>
          <w:bCs/>
        </w:rPr>
        <w:t xml:space="preserve"> Switch zajišťuje jednoduchý a intuitivní způsob ovládání</w:t>
      </w:r>
      <w:r>
        <w:rPr>
          <w:rFonts w:ascii="Arial" w:hAnsi="Arial" w:cs="Arial"/>
          <w:bCs/>
        </w:rPr>
        <w:t xml:space="preserve">, sluchátka lze díky ní navíc připojit </w:t>
      </w:r>
      <w:r w:rsidRPr="00372FA4">
        <w:rPr>
          <w:rFonts w:ascii="Arial" w:hAnsi="Arial" w:cs="Arial"/>
          <w:bCs/>
        </w:rPr>
        <w:t xml:space="preserve">ke dvěma zařízením a </w:t>
      </w:r>
      <w:r>
        <w:rPr>
          <w:rFonts w:ascii="Arial" w:hAnsi="Arial" w:cs="Arial"/>
          <w:bCs/>
        </w:rPr>
        <w:t xml:space="preserve">jednoduše mezi nimi </w:t>
      </w:r>
      <w:r w:rsidRPr="00372FA4">
        <w:rPr>
          <w:rFonts w:ascii="Arial" w:hAnsi="Arial" w:cs="Arial"/>
          <w:bCs/>
        </w:rPr>
        <w:t>přepínat.</w:t>
      </w:r>
    </w:p>
    <w:p w14:paraId="3AA7C097" w14:textId="77777777" w:rsidR="00372FA4" w:rsidRPr="00372FA4" w:rsidRDefault="00372FA4" w:rsidP="00372FA4">
      <w:pPr>
        <w:spacing w:before="96" w:after="96"/>
        <w:rPr>
          <w:rFonts w:ascii="Arial" w:hAnsi="Arial" w:cs="Arial"/>
          <w:bCs/>
        </w:rPr>
      </w:pPr>
    </w:p>
    <w:p w14:paraId="250CA5EF" w14:textId="1B91304E" w:rsidR="00372FA4" w:rsidRPr="00372FA4" w:rsidRDefault="00372FA4" w:rsidP="00372FA4">
      <w:pPr>
        <w:spacing w:before="96" w:after="9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OnePlus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Buds</w:t>
      </w:r>
      <w:proofErr w:type="spellEnd"/>
      <w:r>
        <w:rPr>
          <w:rFonts w:ascii="Arial" w:hAnsi="Arial" w:cs="Arial"/>
          <w:bCs/>
        </w:rPr>
        <w:t xml:space="preserve"> Z</w:t>
      </w:r>
      <w:r w:rsidRPr="00372FA4">
        <w:rPr>
          <w:rFonts w:ascii="Arial" w:hAnsi="Arial" w:cs="Arial"/>
          <w:bCs/>
        </w:rPr>
        <w:t xml:space="preserve"> jsou k dispozici </w:t>
      </w:r>
      <w:r w:rsidR="00E71CA8">
        <w:rPr>
          <w:rFonts w:ascii="Arial" w:hAnsi="Arial" w:cs="Arial"/>
          <w:bCs/>
        </w:rPr>
        <w:t>za doporučenou cenu 1599 Kč</w:t>
      </w:r>
      <w:r w:rsidRPr="00372FA4">
        <w:rPr>
          <w:rFonts w:ascii="Arial" w:hAnsi="Arial" w:cs="Arial"/>
          <w:bCs/>
        </w:rPr>
        <w:t xml:space="preserve">. </w:t>
      </w:r>
    </w:p>
    <w:p w14:paraId="7A22862A" w14:textId="77777777" w:rsidR="00C437F5" w:rsidRPr="00F061AA" w:rsidRDefault="00C437F5" w:rsidP="009217BA">
      <w:pPr>
        <w:spacing w:before="96" w:after="96"/>
        <w:ind w:right="-99"/>
        <w:rPr>
          <w:rFonts w:ascii="Arial" w:hAnsi="Arial" w:cs="Arial"/>
        </w:rPr>
      </w:pPr>
    </w:p>
    <w:p w14:paraId="1981FEC8" w14:textId="0702FB05" w:rsidR="00F061AA" w:rsidRPr="00F061AA" w:rsidRDefault="00C437F5" w:rsidP="009217BA">
      <w:pPr>
        <w:spacing w:before="96" w:after="96"/>
        <w:ind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Kontakt pro média: </w:t>
      </w:r>
      <w:r w:rsidRPr="00F061AA">
        <w:rPr>
          <w:rFonts w:ascii="Arial" w:hAnsi="Arial" w:cs="Arial"/>
        </w:rPr>
        <w:tab/>
        <w:t xml:space="preserve">Markéta Ciňková, </w:t>
      </w:r>
      <w:hyperlink r:id="rId6" w:history="1">
        <w:r w:rsidR="00F061AA" w:rsidRPr="00F061AA">
          <w:rPr>
            <w:rStyle w:val="Hypertextovodkaz"/>
            <w:rFonts w:ascii="Arial" w:hAnsi="Arial" w:cs="Arial"/>
          </w:rPr>
          <w:t>marketa.cinkova@aspen.pr</w:t>
        </w:r>
      </w:hyperlink>
      <w:r w:rsidRPr="00F061AA">
        <w:rPr>
          <w:rFonts w:ascii="Arial" w:hAnsi="Arial" w:cs="Arial"/>
        </w:rPr>
        <w:t>, 724 012</w:t>
      </w:r>
      <w:r w:rsidR="00693D5E">
        <w:rPr>
          <w:rFonts w:ascii="Arial" w:hAnsi="Arial" w:cs="Arial"/>
        </w:rPr>
        <w:t> </w:t>
      </w:r>
      <w:r w:rsidRPr="00F061AA">
        <w:rPr>
          <w:rFonts w:ascii="Arial" w:hAnsi="Arial" w:cs="Arial"/>
        </w:rPr>
        <w:t>612</w:t>
      </w:r>
    </w:p>
    <w:p w14:paraId="2B180C82" w14:textId="77777777" w:rsidR="00F061AA" w:rsidRPr="00F061AA" w:rsidRDefault="00F061AA" w:rsidP="00693D5E">
      <w:pPr>
        <w:spacing w:before="96" w:after="96"/>
        <w:ind w:left="1440" w:right="-20" w:firstLine="7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Michal Hoblík, </w:t>
      </w:r>
      <w:hyperlink r:id="rId7" w:history="1">
        <w:r w:rsidRPr="00F061AA">
          <w:rPr>
            <w:rStyle w:val="Hypertextovodkaz"/>
            <w:rFonts w:ascii="Arial" w:hAnsi="Arial" w:cs="Arial"/>
          </w:rPr>
          <w:t>michal.hoblik</w:t>
        </w:r>
        <w:r w:rsidRPr="00F061AA">
          <w:rPr>
            <w:rStyle w:val="Hypertextovodkaz"/>
            <w:rFonts w:ascii="Arial" w:hAnsi="Arial" w:cs="Arial"/>
            <w:lang w:val="en-US"/>
          </w:rPr>
          <w:t>@aspen.pr</w:t>
        </w:r>
      </w:hyperlink>
      <w:r w:rsidRPr="00F061AA">
        <w:rPr>
          <w:rFonts w:ascii="Arial" w:hAnsi="Arial" w:cs="Arial"/>
          <w:lang w:val="en-US"/>
        </w:rPr>
        <w:t>, 774 225 155</w:t>
      </w:r>
    </w:p>
    <w:sectPr w:rsidR="00F061AA" w:rsidRPr="00F061AA" w:rsidSect="00F06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CDE1" w14:textId="77777777" w:rsidR="00B45ED7" w:rsidRDefault="00B45ED7" w:rsidP="009A29DE">
      <w:pPr>
        <w:spacing w:before="96" w:after="96" w:line="240" w:lineRule="auto"/>
      </w:pPr>
      <w:r>
        <w:separator/>
      </w:r>
    </w:p>
  </w:endnote>
  <w:endnote w:type="continuationSeparator" w:id="0">
    <w:p w14:paraId="5671A7DA" w14:textId="77777777" w:rsidR="00B45ED7" w:rsidRDefault="00B45ED7" w:rsidP="009A29DE">
      <w:pPr>
        <w:spacing w:before="96" w:after="96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47A3" w14:textId="77777777" w:rsidR="0020038B" w:rsidRDefault="0020038B">
    <w:pPr>
      <w:pStyle w:val="Zpat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4983" w14:textId="77777777" w:rsidR="0020038B" w:rsidRDefault="0020038B">
    <w:pPr>
      <w:pStyle w:val="Zpat"/>
      <w:spacing w:before="96" w:after="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182A" w14:textId="77777777" w:rsidR="0020038B" w:rsidRDefault="0020038B">
    <w:pPr>
      <w:pStyle w:val="Zpat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AE584" w14:textId="77777777" w:rsidR="00B45ED7" w:rsidRDefault="00B45ED7" w:rsidP="009A29DE">
      <w:pPr>
        <w:spacing w:before="96" w:after="96" w:line="240" w:lineRule="auto"/>
      </w:pPr>
      <w:r>
        <w:separator/>
      </w:r>
    </w:p>
  </w:footnote>
  <w:footnote w:type="continuationSeparator" w:id="0">
    <w:p w14:paraId="02609E2F" w14:textId="77777777" w:rsidR="00B45ED7" w:rsidRDefault="00B45ED7" w:rsidP="009A29DE">
      <w:pPr>
        <w:spacing w:before="96" w:after="96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D905" w14:textId="77777777" w:rsidR="0020038B" w:rsidRDefault="0020038B">
    <w:pPr>
      <w:pStyle w:val="Zhlav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E6B2" w14:textId="77777777" w:rsidR="009A29DE" w:rsidRDefault="009A29DE" w:rsidP="009A29DE">
    <w:pPr>
      <w:pStyle w:val="Zhlav"/>
      <w:spacing w:before="96" w:after="96"/>
      <w:jc w:val="right"/>
    </w:pPr>
    <w:r>
      <w:rPr>
        <w:noProof/>
        <w:lang w:eastAsia="cs-CZ"/>
      </w:rPr>
      <w:drawing>
        <wp:inline distT="0" distB="0" distL="0" distR="0" wp14:anchorId="6A70E446" wp14:editId="07F240DA">
          <wp:extent cx="1080000" cy="540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ne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FFDE" w14:textId="77777777" w:rsidR="0020038B" w:rsidRDefault="0020038B">
    <w:pPr>
      <w:pStyle w:val="Zhlav"/>
      <w:spacing w:before="96" w:after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B2"/>
    <w:rsid w:val="00007B5E"/>
    <w:rsid w:val="00016422"/>
    <w:rsid w:val="00094872"/>
    <w:rsid w:val="000A0AEC"/>
    <w:rsid w:val="000F53D5"/>
    <w:rsid w:val="00115641"/>
    <w:rsid w:val="00135A84"/>
    <w:rsid w:val="001B0F1C"/>
    <w:rsid w:val="001B4754"/>
    <w:rsid w:val="001C63A3"/>
    <w:rsid w:val="001D65E1"/>
    <w:rsid w:val="001E06C7"/>
    <w:rsid w:val="001E0F3E"/>
    <w:rsid w:val="0020038B"/>
    <w:rsid w:val="002014A5"/>
    <w:rsid w:val="00213BB2"/>
    <w:rsid w:val="002456D2"/>
    <w:rsid w:val="00272E61"/>
    <w:rsid w:val="00281115"/>
    <w:rsid w:val="002A1E7B"/>
    <w:rsid w:val="002B41CC"/>
    <w:rsid w:val="002D0BFA"/>
    <w:rsid w:val="00306BE4"/>
    <w:rsid w:val="00324F1A"/>
    <w:rsid w:val="00372FA4"/>
    <w:rsid w:val="00375F89"/>
    <w:rsid w:val="003C3109"/>
    <w:rsid w:val="003E07FD"/>
    <w:rsid w:val="00423BE5"/>
    <w:rsid w:val="0044322C"/>
    <w:rsid w:val="00446FBD"/>
    <w:rsid w:val="00490A43"/>
    <w:rsid w:val="0049670F"/>
    <w:rsid w:val="004D4667"/>
    <w:rsid w:val="00537596"/>
    <w:rsid w:val="00541863"/>
    <w:rsid w:val="0056666B"/>
    <w:rsid w:val="005705A8"/>
    <w:rsid w:val="005759D1"/>
    <w:rsid w:val="005B3B43"/>
    <w:rsid w:val="005C23BC"/>
    <w:rsid w:val="006051B5"/>
    <w:rsid w:val="0064067D"/>
    <w:rsid w:val="00665FD3"/>
    <w:rsid w:val="00681A37"/>
    <w:rsid w:val="00693D5E"/>
    <w:rsid w:val="006A25E9"/>
    <w:rsid w:val="006B2C45"/>
    <w:rsid w:val="00705BA4"/>
    <w:rsid w:val="00771EC6"/>
    <w:rsid w:val="007A50A4"/>
    <w:rsid w:val="007C53F8"/>
    <w:rsid w:val="007F70A3"/>
    <w:rsid w:val="00813C64"/>
    <w:rsid w:val="00853AB1"/>
    <w:rsid w:val="009132A4"/>
    <w:rsid w:val="009217BA"/>
    <w:rsid w:val="00985AE8"/>
    <w:rsid w:val="009A29DE"/>
    <w:rsid w:val="009C219A"/>
    <w:rsid w:val="009C4027"/>
    <w:rsid w:val="00A20445"/>
    <w:rsid w:val="00A84084"/>
    <w:rsid w:val="00B45ED7"/>
    <w:rsid w:val="00B9532A"/>
    <w:rsid w:val="00C21025"/>
    <w:rsid w:val="00C270B7"/>
    <w:rsid w:val="00C27BE6"/>
    <w:rsid w:val="00C437F5"/>
    <w:rsid w:val="00C43ECD"/>
    <w:rsid w:val="00CA0398"/>
    <w:rsid w:val="00CF084A"/>
    <w:rsid w:val="00D2091E"/>
    <w:rsid w:val="00D4621B"/>
    <w:rsid w:val="00D762E6"/>
    <w:rsid w:val="00DF5EBA"/>
    <w:rsid w:val="00E71CA8"/>
    <w:rsid w:val="00EB326A"/>
    <w:rsid w:val="00EE2D2F"/>
    <w:rsid w:val="00F061AA"/>
    <w:rsid w:val="00F57494"/>
    <w:rsid w:val="00F70187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9790"/>
  <w15:docId w15:val="{4138F4C5-A789-4811-AD0B-1AC8B4D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Lines="40" w:before="40" w:afterLines="40" w:after="40" w:line="300" w:lineRule="auto"/>
        <w:ind w:right="-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DE"/>
  </w:style>
  <w:style w:type="paragraph" w:styleId="Zpat">
    <w:name w:val="footer"/>
    <w:basedOn w:val="Normln"/>
    <w:link w:val="Zpat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DE"/>
  </w:style>
  <w:style w:type="character" w:styleId="Hypertextovodkaz">
    <w:name w:val="Hyperlink"/>
    <w:basedOn w:val="Standardnpsmoodstavce"/>
    <w:uiPriority w:val="99"/>
    <w:unhideWhenUsed/>
    <w:rsid w:val="00C437F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375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9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91E"/>
    <w:rPr>
      <w:rFonts w:ascii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A1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9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9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29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278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45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592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33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ichal.hoblik@aspen.p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cinkova@aspen.p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Ciňková Markéta</dc:creator>
  <cp:lastModifiedBy>Šárka</cp:lastModifiedBy>
  <cp:revision>2</cp:revision>
  <cp:lastPrinted>2020-10-14T14:42:00Z</cp:lastPrinted>
  <dcterms:created xsi:type="dcterms:W3CDTF">2021-01-28T17:53:00Z</dcterms:created>
  <dcterms:modified xsi:type="dcterms:W3CDTF">2021-01-28T17:53:00Z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