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263D" w14:textId="77777777" w:rsidR="007A25D4" w:rsidRPr="00D0115F" w:rsidRDefault="007A25D4" w:rsidP="00D0115F">
      <w:pPr>
        <w:pStyle w:val="Nadpis1"/>
        <w:rPr>
          <w:rFonts w:asciiTheme="minorHAnsi" w:hAnsiTheme="minorHAnsi" w:cstheme="minorHAnsi"/>
        </w:rPr>
      </w:pPr>
      <w:r w:rsidRPr="00D0115F">
        <w:rPr>
          <w:rFonts w:asciiTheme="minorHAnsi" w:hAnsiTheme="minorHAnsi" w:cstheme="minorHAnsi"/>
        </w:rPr>
        <w:t>V roce 2020 se staly z domácností kanceláře a lidé ztratili sociální kontakty s kolegy. Vnímají pandemii české firmy stejně jako slovenské?</w:t>
      </w:r>
    </w:p>
    <w:p w14:paraId="78BAF788" w14:textId="77777777" w:rsidR="007A25D4" w:rsidRPr="00D0115F" w:rsidRDefault="007A25D4" w:rsidP="00F76E7A">
      <w:pPr>
        <w:pStyle w:val="Bezmezer"/>
        <w:rPr>
          <w:lang w:val="cs-CZ"/>
        </w:rPr>
      </w:pPr>
    </w:p>
    <w:p w14:paraId="37B70289" w14:textId="155E6B5B" w:rsidR="007A25D4" w:rsidRPr="00D0115F" w:rsidRDefault="00E44DC7" w:rsidP="007A25D4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Praha, 3. března 2021 – </w:t>
      </w:r>
      <w:r w:rsidR="007A25D4" w:rsidRPr="00D0115F">
        <w:rPr>
          <w:rFonts w:asciiTheme="minorHAnsi" w:hAnsiTheme="minorHAnsi" w:cstheme="minorHAnsi"/>
          <w:b/>
          <w:bCs/>
          <w:lang w:val="cs-CZ"/>
        </w:rPr>
        <w:t xml:space="preserve">Personalisté v České republice aktuálně řeší v souvislosti s pandemií podobné problémy jako jejich kolegové na Slovensku. Dokazují to údaje z průzkumu HR Pulse, který realizovala společnost </w:t>
      </w:r>
      <w:proofErr w:type="spellStart"/>
      <w:r w:rsidR="007A25D4" w:rsidRPr="00D0115F">
        <w:rPr>
          <w:rFonts w:asciiTheme="minorHAnsi" w:hAnsiTheme="minorHAnsi" w:cstheme="minorHAnsi"/>
          <w:b/>
          <w:bCs/>
          <w:lang w:val="cs-CZ"/>
        </w:rPr>
        <w:t>Profesia</w:t>
      </w:r>
      <w:proofErr w:type="spellEnd"/>
      <w:r w:rsidR="007A25D4" w:rsidRPr="00D0115F">
        <w:rPr>
          <w:rFonts w:asciiTheme="minorHAnsi" w:hAnsiTheme="minorHAnsi" w:cstheme="minorHAnsi"/>
          <w:b/>
          <w:bCs/>
          <w:lang w:val="cs-CZ"/>
        </w:rPr>
        <w:t xml:space="preserve"> na Slovensku i v České republice. </w:t>
      </w:r>
    </w:p>
    <w:p w14:paraId="02E90B6E" w14:textId="77777777" w:rsidR="007A25D4" w:rsidRPr="00D0115F" w:rsidRDefault="007A25D4" w:rsidP="00E44DC7">
      <w:pPr>
        <w:pStyle w:val="Bezmezer"/>
        <w:rPr>
          <w:lang w:val="cs-CZ"/>
        </w:rPr>
      </w:pPr>
    </w:p>
    <w:p w14:paraId="41681D47" w14:textId="77777777" w:rsidR="007A25D4" w:rsidRPr="00D0115F" w:rsidRDefault="007A25D4" w:rsidP="00F76E7A">
      <w:pPr>
        <w:spacing w:after="120"/>
        <w:rPr>
          <w:rFonts w:asciiTheme="minorHAnsi" w:hAnsiTheme="minorHAnsi" w:cstheme="minorHAnsi"/>
          <w:b/>
          <w:bCs/>
          <w:lang w:val="cs-CZ"/>
        </w:rPr>
      </w:pPr>
      <w:r w:rsidRPr="00D0115F">
        <w:rPr>
          <w:rFonts w:asciiTheme="minorHAnsi" w:hAnsiTheme="minorHAnsi" w:cstheme="minorHAnsi"/>
          <w:b/>
          <w:bCs/>
          <w:lang w:val="cs-CZ"/>
        </w:rPr>
        <w:t>Zaměstnanci se nevrací na pracoviště ani v tomto roce</w:t>
      </w:r>
    </w:p>
    <w:p w14:paraId="52380DFA" w14:textId="497D194A" w:rsidR="007A25D4" w:rsidRPr="00D0115F" w:rsidRDefault="007A25D4" w:rsidP="007A25D4">
      <w:pPr>
        <w:contextualSpacing/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Největší část firem předpokládá, že </w:t>
      </w:r>
      <w:r w:rsidR="00F76E7A">
        <w:rPr>
          <w:rFonts w:asciiTheme="minorHAnsi" w:hAnsiTheme="minorHAnsi" w:cstheme="minorHAnsi"/>
          <w:lang w:val="cs-CZ"/>
        </w:rPr>
        <w:t>letos</w:t>
      </w:r>
      <w:r w:rsidRPr="00D0115F">
        <w:rPr>
          <w:rFonts w:asciiTheme="minorHAnsi" w:hAnsiTheme="minorHAnsi" w:cstheme="minorHAnsi"/>
          <w:lang w:val="cs-CZ"/>
        </w:rPr>
        <w:t xml:space="preserve"> budou efektivně kombinovat práci z domova a</w:t>
      </w:r>
      <w:r w:rsidR="000C66B6">
        <w:rPr>
          <w:rFonts w:asciiTheme="minorHAnsi" w:hAnsiTheme="minorHAnsi" w:cstheme="minorHAnsi"/>
          <w:lang w:val="cs-CZ"/>
        </w:rPr>
        <w:t> </w:t>
      </w:r>
      <w:r w:rsidRPr="00D0115F">
        <w:rPr>
          <w:rFonts w:asciiTheme="minorHAnsi" w:hAnsiTheme="minorHAnsi" w:cstheme="minorHAnsi"/>
          <w:lang w:val="cs-CZ"/>
        </w:rPr>
        <w:t>přítomnost na pracovišti. V České republice se k této formě přiklání 42 % zaměstnavatelů, na Slovensku dokonce více než polovina (51 %).</w:t>
      </w:r>
    </w:p>
    <w:p w14:paraId="4B7D10DA" w14:textId="5778CE3C" w:rsidR="007A25D4" w:rsidRPr="00D0115F" w:rsidRDefault="00E44DC7" w:rsidP="007A25D4">
      <w:pPr>
        <w:contextualSpacing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508CB487" wp14:editId="1EB7D0EE">
            <wp:extent cx="4320000" cy="35676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5DA7" w14:textId="66306AF4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>Až desetina personalistů na Slovensku potvrdila, že v roce 2020 dospěli k rozhodnutí, že sníží kancelářské kapacity a zavedou sdílená pracovní místa</w:t>
      </w:r>
      <w:r w:rsidR="00D0115F">
        <w:rPr>
          <w:rFonts w:asciiTheme="minorHAnsi" w:hAnsiTheme="minorHAnsi" w:cstheme="minorHAnsi"/>
          <w:lang w:val="cs-CZ"/>
        </w:rPr>
        <w:t>. Počítají s tím, že</w:t>
      </w:r>
      <w:r w:rsidRPr="00D0115F">
        <w:rPr>
          <w:rFonts w:asciiTheme="minorHAnsi" w:hAnsiTheme="minorHAnsi" w:cstheme="minorHAnsi"/>
          <w:lang w:val="cs-CZ"/>
        </w:rPr>
        <w:t xml:space="preserve"> zaměstnanci budou pracovat převážně z domova a do práce budou chodit pouze ti, kteří to daný den nezbytně potřebují. V České republice </w:t>
      </w:r>
      <w:r w:rsidR="003F6523" w:rsidRPr="00D0115F">
        <w:rPr>
          <w:rFonts w:asciiTheme="minorHAnsi" w:hAnsiTheme="minorHAnsi" w:cstheme="minorHAnsi"/>
          <w:lang w:val="cs-CZ"/>
        </w:rPr>
        <w:t xml:space="preserve">není </w:t>
      </w:r>
      <w:r w:rsidR="00D0115F">
        <w:rPr>
          <w:rFonts w:asciiTheme="minorHAnsi" w:hAnsiTheme="minorHAnsi" w:cstheme="minorHAnsi"/>
          <w:lang w:val="cs-CZ"/>
        </w:rPr>
        <w:t>uvedený</w:t>
      </w:r>
      <w:r w:rsidRPr="00D0115F">
        <w:rPr>
          <w:rFonts w:asciiTheme="minorHAnsi" w:hAnsiTheme="minorHAnsi" w:cstheme="minorHAnsi"/>
          <w:lang w:val="cs-CZ"/>
        </w:rPr>
        <w:t xml:space="preserve"> trend tak výrazný – </w:t>
      </w:r>
      <w:r w:rsidR="00D0115F">
        <w:rPr>
          <w:rFonts w:asciiTheme="minorHAnsi" w:hAnsiTheme="minorHAnsi" w:cstheme="minorHAnsi"/>
          <w:lang w:val="cs-CZ"/>
        </w:rPr>
        <w:t>přiklánějí se k němu</w:t>
      </w:r>
      <w:r w:rsidRPr="00D0115F">
        <w:rPr>
          <w:rFonts w:asciiTheme="minorHAnsi" w:hAnsiTheme="minorHAnsi" w:cstheme="minorHAnsi"/>
          <w:lang w:val="cs-CZ"/>
        </w:rPr>
        <w:t xml:space="preserve"> pouhá 4 % firem</w:t>
      </w:r>
      <w:r w:rsidR="006E0044">
        <w:rPr>
          <w:rFonts w:asciiTheme="minorHAnsi" w:hAnsiTheme="minorHAnsi" w:cstheme="minorHAnsi"/>
          <w:lang w:val="cs-CZ"/>
        </w:rPr>
        <w:t>,“ konstatuje Michal Novák z pracovního portálu Profesia.cz.</w:t>
      </w:r>
    </w:p>
    <w:p w14:paraId="47A19D12" w14:textId="77777777" w:rsidR="007A25D4" w:rsidRPr="00D0115F" w:rsidRDefault="007A25D4" w:rsidP="00D0115F">
      <w:pPr>
        <w:pStyle w:val="Bezmezer"/>
        <w:rPr>
          <w:lang w:val="cs-CZ"/>
        </w:rPr>
      </w:pPr>
    </w:p>
    <w:p w14:paraId="50AC653F" w14:textId="77777777" w:rsidR="006E0044" w:rsidRDefault="006E0044">
      <w:pPr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br w:type="page"/>
      </w:r>
    </w:p>
    <w:p w14:paraId="1E13875E" w14:textId="11965E4D" w:rsidR="007A25D4" w:rsidRPr="00D0115F" w:rsidRDefault="007A25D4" w:rsidP="00F76E7A">
      <w:pPr>
        <w:spacing w:after="120"/>
        <w:rPr>
          <w:rFonts w:asciiTheme="minorHAnsi" w:hAnsiTheme="minorHAnsi" w:cstheme="minorHAnsi"/>
          <w:b/>
          <w:bCs/>
          <w:lang w:val="cs-CZ"/>
        </w:rPr>
      </w:pPr>
      <w:r w:rsidRPr="00D0115F">
        <w:rPr>
          <w:rFonts w:asciiTheme="minorHAnsi" w:hAnsiTheme="minorHAnsi" w:cstheme="minorHAnsi"/>
          <w:b/>
          <w:bCs/>
          <w:lang w:val="cs-CZ"/>
        </w:rPr>
        <w:lastRenderedPageBreak/>
        <w:t xml:space="preserve">Příspěvek na </w:t>
      </w:r>
      <w:proofErr w:type="spellStart"/>
      <w:r w:rsidRPr="00D0115F">
        <w:rPr>
          <w:rFonts w:asciiTheme="minorHAnsi" w:hAnsiTheme="minorHAnsi" w:cstheme="minorHAnsi"/>
          <w:b/>
          <w:bCs/>
          <w:lang w:val="cs-CZ"/>
        </w:rPr>
        <w:t>home</w:t>
      </w:r>
      <w:proofErr w:type="spellEnd"/>
      <w:r w:rsidRPr="00D0115F">
        <w:rPr>
          <w:rFonts w:asciiTheme="minorHAnsi" w:hAnsiTheme="minorHAnsi" w:cstheme="minorHAnsi"/>
          <w:b/>
          <w:bCs/>
          <w:lang w:val="cs-CZ"/>
        </w:rPr>
        <w:t xml:space="preserve"> office není rozšířený v ČR ani na Slovensku</w:t>
      </w:r>
    </w:p>
    <w:p w14:paraId="6E3CF417" w14:textId="00B50159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Výsledky průzkumu HR Pulse </w:t>
      </w:r>
      <w:r w:rsidR="00D0115F">
        <w:rPr>
          <w:rFonts w:asciiTheme="minorHAnsi" w:hAnsiTheme="minorHAnsi" w:cstheme="minorHAnsi"/>
          <w:lang w:val="cs-CZ"/>
        </w:rPr>
        <w:t xml:space="preserve">také </w:t>
      </w:r>
      <w:r w:rsidRPr="00D0115F">
        <w:rPr>
          <w:rFonts w:asciiTheme="minorHAnsi" w:hAnsiTheme="minorHAnsi" w:cstheme="minorHAnsi"/>
          <w:lang w:val="cs-CZ"/>
        </w:rPr>
        <w:t xml:space="preserve">ukázaly, že na </w:t>
      </w:r>
      <w:proofErr w:type="spellStart"/>
      <w:r w:rsidRPr="00D0115F">
        <w:rPr>
          <w:rFonts w:asciiTheme="minorHAnsi" w:hAnsiTheme="minorHAnsi" w:cstheme="minorHAnsi"/>
          <w:lang w:val="cs-CZ"/>
        </w:rPr>
        <w:t>home</w:t>
      </w:r>
      <w:proofErr w:type="spellEnd"/>
      <w:r w:rsidRPr="00D0115F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D0115F">
        <w:rPr>
          <w:rFonts w:asciiTheme="minorHAnsi" w:hAnsiTheme="minorHAnsi" w:cstheme="minorHAnsi"/>
          <w:lang w:val="cs-CZ"/>
        </w:rPr>
        <w:t>ofice</w:t>
      </w:r>
      <w:proofErr w:type="spellEnd"/>
      <w:r w:rsidRPr="00D0115F">
        <w:rPr>
          <w:rFonts w:asciiTheme="minorHAnsi" w:hAnsiTheme="minorHAnsi" w:cstheme="minorHAnsi"/>
          <w:lang w:val="cs-CZ"/>
        </w:rPr>
        <w:t xml:space="preserve"> ani v</w:t>
      </w:r>
      <w:r w:rsidR="00051CFD">
        <w:rPr>
          <w:rFonts w:asciiTheme="minorHAnsi" w:hAnsiTheme="minorHAnsi" w:cstheme="minorHAnsi"/>
          <w:lang w:val="cs-CZ"/>
        </w:rPr>
        <w:t> Česku ani na Slovensku</w:t>
      </w:r>
      <w:r w:rsidRPr="00D0115F">
        <w:rPr>
          <w:rFonts w:asciiTheme="minorHAnsi" w:hAnsiTheme="minorHAnsi" w:cstheme="minorHAnsi"/>
          <w:lang w:val="cs-CZ"/>
        </w:rPr>
        <w:t xml:space="preserve"> zaměstnanci finanční náhrady za práci z domova zatím ve větším měřítku nezískávají. V obou zemích poskytovalo svým lidem na podporu práce z domova příspěvek 12 % zaměstnavatelů</w:t>
      </w:r>
      <w:r w:rsidR="006E0044">
        <w:rPr>
          <w:rFonts w:asciiTheme="minorHAnsi" w:hAnsiTheme="minorHAnsi" w:cstheme="minorHAnsi"/>
          <w:lang w:val="cs-CZ"/>
        </w:rPr>
        <w:t>.</w:t>
      </w:r>
    </w:p>
    <w:p w14:paraId="336D197B" w14:textId="4C5E14F9" w:rsidR="007A25D4" w:rsidRPr="00D0115F" w:rsidRDefault="00F76E7A" w:rsidP="007A25D4">
      <w:pPr>
        <w:contextualSpacing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505773FD" wp14:editId="6C55DEC9">
            <wp:extent cx="4320000" cy="2221200"/>
            <wp:effectExtent l="0" t="0" r="444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58B9" w14:textId="588C3D48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Další zaměstnavatelé </w:t>
      </w:r>
      <w:r w:rsidR="00D0115F">
        <w:rPr>
          <w:rFonts w:asciiTheme="minorHAnsi" w:hAnsiTheme="minorHAnsi" w:cstheme="minorHAnsi"/>
          <w:lang w:val="cs-CZ"/>
        </w:rPr>
        <w:t>však</w:t>
      </w:r>
      <w:r w:rsidRPr="00D0115F">
        <w:rPr>
          <w:rFonts w:asciiTheme="minorHAnsi" w:hAnsiTheme="minorHAnsi" w:cstheme="minorHAnsi"/>
          <w:lang w:val="cs-CZ"/>
        </w:rPr>
        <w:t xml:space="preserve"> plánují tento příspěvek zavést v letošním roce. To potvrdilo 7 % respondentů v České republice a 6 % respondentů na Slovensku. </w:t>
      </w:r>
    </w:p>
    <w:p w14:paraId="2C93B7A1" w14:textId="62044B3A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Ale stále platí, že drtivá většina zaměstnavatelů v obou zemích finance na zvýšené účty za připojení, energie, či další náklady spojené s prací z domova, nebude přispívat. Personalisté většinou uváděli, že </w:t>
      </w:r>
      <w:r w:rsidR="00D0115F">
        <w:rPr>
          <w:rFonts w:asciiTheme="minorHAnsi" w:hAnsiTheme="minorHAnsi" w:cstheme="minorHAnsi"/>
          <w:lang w:val="cs-CZ"/>
        </w:rPr>
        <w:t xml:space="preserve">jejich firma </w:t>
      </w:r>
      <w:r w:rsidRPr="00D0115F">
        <w:rPr>
          <w:rFonts w:asciiTheme="minorHAnsi" w:hAnsiTheme="minorHAnsi" w:cstheme="minorHAnsi"/>
          <w:lang w:val="cs-CZ"/>
        </w:rPr>
        <w:t>zaměstnancům poskytuj</w:t>
      </w:r>
      <w:r w:rsidR="00D0115F">
        <w:rPr>
          <w:rFonts w:asciiTheme="minorHAnsi" w:hAnsiTheme="minorHAnsi" w:cstheme="minorHAnsi"/>
          <w:lang w:val="cs-CZ"/>
        </w:rPr>
        <w:t>e</w:t>
      </w:r>
      <w:r w:rsidRPr="00D0115F">
        <w:rPr>
          <w:rFonts w:asciiTheme="minorHAnsi" w:hAnsiTheme="minorHAnsi" w:cstheme="minorHAnsi"/>
          <w:lang w:val="cs-CZ"/>
        </w:rPr>
        <w:t xml:space="preserve"> podporu v podobě zapůjčení monitorů, kancelářských židlí či jiného vybavení.</w:t>
      </w:r>
    </w:p>
    <w:p w14:paraId="39F8703C" w14:textId="77777777" w:rsidR="007A25D4" w:rsidRPr="00D0115F" w:rsidRDefault="007A25D4" w:rsidP="00D0115F">
      <w:pPr>
        <w:pStyle w:val="Bezmezer"/>
        <w:rPr>
          <w:lang w:val="cs-CZ"/>
        </w:rPr>
      </w:pPr>
    </w:p>
    <w:p w14:paraId="0AF671FC" w14:textId="77777777" w:rsidR="007A25D4" w:rsidRPr="00D0115F" w:rsidRDefault="007A25D4" w:rsidP="00F76E7A">
      <w:pPr>
        <w:spacing w:after="120"/>
        <w:rPr>
          <w:rFonts w:asciiTheme="minorHAnsi" w:hAnsiTheme="minorHAnsi" w:cstheme="minorHAnsi"/>
          <w:b/>
          <w:bCs/>
          <w:lang w:val="cs-CZ"/>
        </w:rPr>
      </w:pPr>
      <w:r w:rsidRPr="00D0115F">
        <w:rPr>
          <w:rFonts w:asciiTheme="minorHAnsi" w:hAnsiTheme="minorHAnsi" w:cstheme="minorHAnsi"/>
          <w:b/>
          <w:bCs/>
          <w:lang w:val="cs-CZ"/>
        </w:rPr>
        <w:t xml:space="preserve">Polarizované názory </w:t>
      </w:r>
    </w:p>
    <w:p w14:paraId="2B7F8F43" w14:textId="7E8D4799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Vyhovuje lidem práce z domova? Jak komu, názory na to jsou </w:t>
      </w:r>
      <w:r w:rsidR="00D0115F">
        <w:rPr>
          <w:rFonts w:asciiTheme="minorHAnsi" w:hAnsiTheme="minorHAnsi" w:cstheme="minorHAnsi"/>
          <w:lang w:val="cs-CZ"/>
        </w:rPr>
        <w:t>rozdílné</w:t>
      </w:r>
      <w:r w:rsidRPr="00D0115F">
        <w:rPr>
          <w:rFonts w:asciiTheme="minorHAnsi" w:hAnsiTheme="minorHAnsi" w:cstheme="minorHAnsi"/>
          <w:lang w:val="cs-CZ"/>
        </w:rPr>
        <w:t xml:space="preserve">. Na jednu stranu jsou zaměstnanci při dlouhodobé práci z domova výrazně spokojenější než před </w:t>
      </w:r>
      <w:proofErr w:type="spellStart"/>
      <w:r w:rsidRPr="00D0115F">
        <w:rPr>
          <w:rFonts w:asciiTheme="minorHAnsi" w:hAnsiTheme="minorHAnsi" w:cstheme="minorHAnsi"/>
          <w:lang w:val="cs-CZ"/>
        </w:rPr>
        <w:t>kovidovou</w:t>
      </w:r>
      <w:proofErr w:type="spellEnd"/>
      <w:r w:rsidRPr="00D0115F">
        <w:rPr>
          <w:rFonts w:asciiTheme="minorHAnsi" w:hAnsiTheme="minorHAnsi" w:cstheme="minorHAnsi"/>
          <w:lang w:val="cs-CZ"/>
        </w:rPr>
        <w:t xml:space="preserve"> pandemií – to uvedlo 43 % firem na Slovensku a 39 % v České republice.</w:t>
      </w:r>
    </w:p>
    <w:p w14:paraId="5D27AF2F" w14:textId="3D9D2F80" w:rsidR="007A25D4" w:rsidRPr="00D0115F" w:rsidRDefault="007A25D4" w:rsidP="007A25D4">
      <w:pPr>
        <w:contextualSpacing/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Na druhou stranu je třeba dodat, že názory jsou v tomto ohledu </w:t>
      </w:r>
      <w:r w:rsidR="00D0115F">
        <w:rPr>
          <w:rFonts w:asciiTheme="minorHAnsi" w:hAnsiTheme="minorHAnsi" w:cstheme="minorHAnsi"/>
          <w:lang w:val="cs-CZ"/>
        </w:rPr>
        <w:t>velmi polarizované</w:t>
      </w:r>
      <w:r w:rsidRPr="00D0115F">
        <w:rPr>
          <w:rFonts w:asciiTheme="minorHAnsi" w:hAnsiTheme="minorHAnsi" w:cstheme="minorHAnsi"/>
          <w:lang w:val="cs-CZ"/>
        </w:rPr>
        <w:t xml:space="preserve">, a ne každému práce z domova vyhovuje. Více než čtvrtina firem v ČR </w:t>
      </w:r>
      <w:r w:rsidR="00051CFD" w:rsidRPr="00D0115F">
        <w:rPr>
          <w:rFonts w:asciiTheme="minorHAnsi" w:hAnsiTheme="minorHAnsi" w:cstheme="minorHAnsi"/>
          <w:lang w:val="cs-CZ"/>
        </w:rPr>
        <w:t xml:space="preserve">(29 %) </w:t>
      </w:r>
      <w:r w:rsidRPr="00D0115F">
        <w:rPr>
          <w:rFonts w:asciiTheme="minorHAnsi" w:hAnsiTheme="minorHAnsi" w:cstheme="minorHAnsi"/>
          <w:lang w:val="cs-CZ"/>
        </w:rPr>
        <w:t>potvrdila, že jejich zaměstnanci při ní cítí větší nepohodu, nespokojenost a stres. Na Slovensku byl tento podíl o něco menší, zde negativní faktory spojené s prací z domova u svých zaměstnanců vnímá 25 % personalistů.</w:t>
      </w:r>
    </w:p>
    <w:p w14:paraId="56787E22" w14:textId="34172A79" w:rsidR="007A25D4" w:rsidRPr="00D0115F" w:rsidRDefault="00F76E7A" w:rsidP="007A25D4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lastRenderedPageBreak/>
        <w:drawing>
          <wp:inline distT="0" distB="0" distL="0" distR="0" wp14:anchorId="77C5273D" wp14:editId="26E20612">
            <wp:extent cx="4320000" cy="2948400"/>
            <wp:effectExtent l="0" t="0" r="4445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CA86" w14:textId="77777777" w:rsidR="007A25D4" w:rsidRPr="00D0115F" w:rsidRDefault="007A25D4" w:rsidP="00F76E7A">
      <w:pPr>
        <w:spacing w:after="120"/>
        <w:rPr>
          <w:rFonts w:asciiTheme="minorHAnsi" w:hAnsiTheme="minorHAnsi" w:cstheme="minorHAnsi"/>
          <w:b/>
          <w:bCs/>
          <w:lang w:val="cs-CZ"/>
        </w:rPr>
      </w:pPr>
      <w:r w:rsidRPr="00D0115F">
        <w:rPr>
          <w:rFonts w:asciiTheme="minorHAnsi" w:hAnsiTheme="minorHAnsi" w:cstheme="minorHAnsi"/>
          <w:b/>
          <w:bCs/>
          <w:lang w:val="cs-CZ"/>
        </w:rPr>
        <w:t>Propojení s kolegy z práce klesá</w:t>
      </w:r>
    </w:p>
    <w:p w14:paraId="03D26401" w14:textId="77777777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 xml:space="preserve">Personalisti v obou zemích se shodli na tom, že vnímání </w:t>
      </w:r>
      <w:proofErr w:type="spellStart"/>
      <w:r w:rsidRPr="00D0115F">
        <w:rPr>
          <w:rFonts w:asciiTheme="minorHAnsi" w:hAnsiTheme="minorHAnsi" w:cstheme="minorHAnsi"/>
          <w:lang w:val="cs-CZ"/>
        </w:rPr>
        <w:t>home</w:t>
      </w:r>
      <w:proofErr w:type="spellEnd"/>
      <w:r w:rsidRPr="00D0115F">
        <w:rPr>
          <w:rFonts w:asciiTheme="minorHAnsi" w:hAnsiTheme="minorHAnsi" w:cstheme="minorHAnsi"/>
          <w:lang w:val="cs-CZ"/>
        </w:rPr>
        <w:t xml:space="preserve"> office je u zaměstnanců velmi individuální. Ale také potvrzují, že 100% práce z domova vyhovuje málokomu. Většina lidí by přivítala spíše kombinovaný režim.</w:t>
      </w:r>
    </w:p>
    <w:p w14:paraId="39532E70" w14:textId="59C69B9F" w:rsidR="007A25D4" w:rsidRDefault="007A25D4" w:rsidP="007A25D4">
      <w:pPr>
        <w:rPr>
          <w:rFonts w:asciiTheme="minorHAnsi" w:hAnsiTheme="minorHAnsi" w:cstheme="minorHAnsi"/>
          <w:lang w:val="cs-CZ"/>
        </w:rPr>
      </w:pPr>
      <w:r w:rsidRPr="00D0115F">
        <w:rPr>
          <w:rFonts w:asciiTheme="minorHAnsi" w:hAnsiTheme="minorHAnsi" w:cstheme="minorHAnsi"/>
          <w:lang w:val="cs-CZ"/>
        </w:rPr>
        <w:t>Také se potvrdilo, že zaměstnancům kontakt s kolegy chybí. Menší propojenost pracovních kolektivů vnímá 64 % firem na Slovensku a 71 % v České republice.</w:t>
      </w:r>
    </w:p>
    <w:p w14:paraId="2F9CA26A" w14:textId="5E1F3467" w:rsidR="00D0115F" w:rsidRPr="00D0115F" w:rsidRDefault="006E0044" w:rsidP="00D0115F">
      <w:pPr>
        <w:contextualSpacing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„</w:t>
      </w:r>
      <w:r w:rsidR="00D0115F" w:rsidRPr="00D0115F">
        <w:rPr>
          <w:rFonts w:asciiTheme="minorHAnsi" w:hAnsiTheme="minorHAnsi" w:cstheme="minorHAnsi"/>
          <w:lang w:val="cs-CZ"/>
        </w:rPr>
        <w:t>Personalisté ale uváděli i to, že pracovní propojení je podle nich dostatečné. Problémem je spíš absence sociálních vazeb s</w:t>
      </w:r>
      <w:r w:rsidR="00D0115F">
        <w:rPr>
          <w:rFonts w:asciiTheme="minorHAnsi" w:hAnsiTheme="minorHAnsi" w:cstheme="minorHAnsi"/>
          <w:lang w:val="cs-CZ"/>
        </w:rPr>
        <w:t> </w:t>
      </w:r>
      <w:r w:rsidR="00D0115F" w:rsidRPr="00D0115F">
        <w:rPr>
          <w:rFonts w:asciiTheme="minorHAnsi" w:hAnsiTheme="minorHAnsi" w:cstheme="minorHAnsi"/>
          <w:lang w:val="cs-CZ"/>
        </w:rPr>
        <w:t>kolegy</w:t>
      </w:r>
      <w:r w:rsidR="00D0115F">
        <w:rPr>
          <w:rFonts w:asciiTheme="minorHAnsi" w:hAnsiTheme="minorHAnsi" w:cstheme="minorHAnsi"/>
          <w:lang w:val="cs-CZ"/>
        </w:rPr>
        <w:t xml:space="preserve"> – a právě ty</w:t>
      </w:r>
      <w:r w:rsidR="00D0115F" w:rsidRPr="00D0115F">
        <w:rPr>
          <w:rFonts w:asciiTheme="minorHAnsi" w:hAnsiTheme="minorHAnsi" w:cstheme="minorHAnsi"/>
          <w:lang w:val="cs-CZ"/>
        </w:rPr>
        <w:t xml:space="preserve"> za normálních podmínek přispívají k psychické pohodě zaměstnanců</w:t>
      </w:r>
      <w:r>
        <w:rPr>
          <w:rFonts w:asciiTheme="minorHAnsi" w:hAnsiTheme="minorHAnsi" w:cstheme="minorHAnsi"/>
          <w:lang w:val="cs-CZ"/>
        </w:rPr>
        <w:t>,“ uzavírá Michal Novák.</w:t>
      </w:r>
    </w:p>
    <w:p w14:paraId="472961BE" w14:textId="24282432" w:rsidR="007A25D4" w:rsidRPr="00D0115F" w:rsidRDefault="00F76E7A" w:rsidP="007A25D4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330150BB" wp14:editId="59448BFC">
            <wp:extent cx="4320000" cy="2779200"/>
            <wp:effectExtent l="0" t="0" r="4445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F72D" w14:textId="7417079F" w:rsidR="007A25D4" w:rsidRPr="00360D16" w:rsidRDefault="007A25D4" w:rsidP="007A25D4">
      <w:pPr>
        <w:spacing w:after="160" w:line="259" w:lineRule="auto"/>
        <w:rPr>
          <w:rFonts w:asciiTheme="minorHAnsi" w:hAnsiTheme="minorHAnsi" w:cstheme="minorHAnsi"/>
          <w:bCs/>
          <w:i/>
          <w:iCs/>
          <w:lang w:val="cs-CZ"/>
        </w:rPr>
      </w:pPr>
      <w:r w:rsidRPr="00D0115F">
        <w:rPr>
          <w:rFonts w:asciiTheme="minorHAnsi" w:hAnsiTheme="minorHAnsi" w:cstheme="minorHAnsi"/>
          <w:bCs/>
          <w:i/>
          <w:iCs/>
          <w:lang w:val="cs-CZ"/>
        </w:rPr>
        <w:lastRenderedPageBreak/>
        <w:t xml:space="preserve">Průzkum </w:t>
      </w:r>
      <w:r w:rsidRPr="00D0115F">
        <w:rPr>
          <w:rFonts w:asciiTheme="minorHAnsi" w:hAnsiTheme="minorHAnsi" w:cstheme="minorHAnsi"/>
          <w:b/>
          <w:bCs/>
          <w:i/>
          <w:iCs/>
          <w:lang w:val="cs-CZ"/>
        </w:rPr>
        <w:t>HR Pulse</w:t>
      </w:r>
      <w:r w:rsidRPr="00D0115F">
        <w:rPr>
          <w:rFonts w:asciiTheme="minorHAnsi" w:hAnsiTheme="minorHAnsi" w:cstheme="minorHAnsi"/>
          <w:bCs/>
          <w:i/>
          <w:iCs/>
          <w:lang w:val="cs-CZ"/>
        </w:rPr>
        <w:t> vznikl z iniciativy slovenské společnosti </w:t>
      </w:r>
      <w:proofErr w:type="spellStart"/>
      <w:r w:rsidRPr="00D0115F">
        <w:rPr>
          <w:rFonts w:asciiTheme="minorHAnsi" w:hAnsiTheme="minorHAnsi" w:cstheme="minorHAnsi"/>
          <w:bCs/>
          <w:i/>
          <w:iCs/>
          <w:lang w:val="cs-CZ"/>
        </w:rPr>
        <w:t>Profesia</w:t>
      </w:r>
      <w:proofErr w:type="spellEnd"/>
      <w:r w:rsidRPr="00D0115F">
        <w:rPr>
          <w:rFonts w:asciiTheme="minorHAnsi" w:hAnsiTheme="minorHAnsi" w:cstheme="minorHAnsi"/>
          <w:bCs/>
          <w:i/>
          <w:iCs/>
          <w:lang w:val="cs-CZ"/>
        </w:rPr>
        <w:t xml:space="preserve"> a v ČR se k němu připojila </w:t>
      </w:r>
      <w:proofErr w:type="spellStart"/>
      <w:r w:rsidRPr="00D0115F">
        <w:rPr>
          <w:rFonts w:asciiTheme="minorHAnsi" w:hAnsiTheme="minorHAnsi" w:cstheme="minorHAnsi"/>
          <w:bCs/>
          <w:i/>
          <w:iCs/>
          <w:lang w:val="cs-CZ"/>
        </w:rPr>
        <w:t>Profesia</w:t>
      </w:r>
      <w:proofErr w:type="spellEnd"/>
      <w:r w:rsidRPr="00D0115F">
        <w:rPr>
          <w:rFonts w:asciiTheme="minorHAnsi" w:hAnsiTheme="minorHAnsi" w:cstheme="minorHAnsi"/>
          <w:bCs/>
          <w:i/>
          <w:iCs/>
          <w:lang w:val="cs-CZ"/>
        </w:rPr>
        <w:t xml:space="preserve"> CZ a </w:t>
      </w:r>
      <w:proofErr w:type="spellStart"/>
      <w:r w:rsidRPr="00D0115F">
        <w:rPr>
          <w:rFonts w:asciiTheme="minorHAnsi" w:hAnsiTheme="minorHAnsi" w:cstheme="minorHAnsi"/>
          <w:bCs/>
          <w:i/>
          <w:iCs/>
          <w:lang w:val="cs-CZ"/>
        </w:rPr>
        <w:t>People</w:t>
      </w:r>
      <w:proofErr w:type="spellEnd"/>
      <w:r w:rsidRPr="00D0115F">
        <w:rPr>
          <w:rFonts w:asciiTheme="minorHAnsi" w:hAnsiTheme="minorHAnsi" w:cstheme="minorHAnsi"/>
          <w:bCs/>
          <w:i/>
          <w:iCs/>
          <w:lang w:val="cs-CZ"/>
        </w:rPr>
        <w:t xml:space="preserve"> Management </w:t>
      </w:r>
      <w:proofErr w:type="spellStart"/>
      <w:r w:rsidRPr="00D0115F">
        <w:rPr>
          <w:rFonts w:asciiTheme="minorHAnsi" w:hAnsiTheme="minorHAnsi" w:cstheme="minorHAnsi"/>
          <w:bCs/>
          <w:i/>
          <w:iCs/>
          <w:lang w:val="cs-CZ"/>
        </w:rPr>
        <w:t>Forum</w:t>
      </w:r>
      <w:proofErr w:type="spellEnd"/>
      <w:r w:rsidRPr="00D0115F">
        <w:rPr>
          <w:rFonts w:asciiTheme="minorHAnsi" w:hAnsiTheme="minorHAnsi" w:cstheme="minorHAnsi"/>
          <w:bCs/>
          <w:i/>
          <w:iCs/>
          <w:lang w:val="cs-CZ"/>
        </w:rPr>
        <w:t>. Do průzkumu se z</w:t>
      </w:r>
      <w:r w:rsidRPr="00360D16">
        <w:rPr>
          <w:rFonts w:asciiTheme="minorHAnsi" w:hAnsiTheme="minorHAnsi" w:cstheme="minorHAnsi"/>
          <w:bCs/>
          <w:i/>
          <w:iCs/>
          <w:lang w:val="cs-CZ"/>
        </w:rPr>
        <w:t xml:space="preserve">apojilo </w:t>
      </w:r>
      <w:r w:rsidRPr="00D0115F">
        <w:rPr>
          <w:rFonts w:asciiTheme="minorHAnsi" w:hAnsiTheme="minorHAnsi" w:cstheme="minorHAnsi"/>
          <w:bCs/>
          <w:i/>
          <w:iCs/>
          <w:lang w:val="cs-CZ"/>
        </w:rPr>
        <w:t xml:space="preserve">228 zaměstnavatelů </w:t>
      </w:r>
      <w:r w:rsidR="000027CE">
        <w:rPr>
          <w:rFonts w:asciiTheme="minorHAnsi" w:hAnsiTheme="minorHAnsi" w:cstheme="minorHAnsi"/>
          <w:bCs/>
          <w:i/>
          <w:iCs/>
          <w:lang w:val="cs-CZ"/>
        </w:rPr>
        <w:t>v</w:t>
      </w:r>
      <w:r w:rsidRPr="00360D16">
        <w:rPr>
          <w:rFonts w:asciiTheme="minorHAnsi" w:hAnsiTheme="minorHAnsi" w:cstheme="minorHAnsi"/>
          <w:bCs/>
          <w:i/>
          <w:iCs/>
          <w:lang w:val="cs-CZ"/>
        </w:rPr>
        <w:t> České republi</w:t>
      </w:r>
      <w:r w:rsidR="000027CE">
        <w:rPr>
          <w:rFonts w:asciiTheme="minorHAnsi" w:hAnsiTheme="minorHAnsi" w:cstheme="minorHAnsi"/>
          <w:bCs/>
          <w:i/>
          <w:iCs/>
          <w:lang w:val="cs-CZ"/>
        </w:rPr>
        <w:t>ce</w:t>
      </w:r>
      <w:r w:rsidRPr="00D0115F">
        <w:rPr>
          <w:rFonts w:asciiTheme="minorHAnsi" w:hAnsiTheme="minorHAnsi" w:cstheme="minorHAnsi"/>
          <w:bCs/>
          <w:i/>
          <w:iCs/>
          <w:lang w:val="cs-CZ"/>
        </w:rPr>
        <w:t xml:space="preserve"> a</w:t>
      </w:r>
      <w:r w:rsidR="00F76E7A">
        <w:rPr>
          <w:rFonts w:asciiTheme="minorHAnsi" w:hAnsiTheme="minorHAnsi" w:cstheme="minorHAnsi"/>
          <w:bCs/>
          <w:i/>
          <w:iCs/>
          <w:lang w:val="cs-CZ"/>
        </w:rPr>
        <w:t> </w:t>
      </w:r>
      <w:r w:rsidRPr="00D0115F">
        <w:rPr>
          <w:rFonts w:asciiTheme="minorHAnsi" w:hAnsiTheme="minorHAnsi" w:cstheme="minorHAnsi"/>
          <w:bCs/>
          <w:i/>
          <w:iCs/>
          <w:lang w:val="cs-CZ"/>
        </w:rPr>
        <w:t>128 na Slovensku</w:t>
      </w:r>
      <w:r w:rsidRPr="00360D16">
        <w:rPr>
          <w:rFonts w:asciiTheme="minorHAnsi" w:hAnsiTheme="minorHAnsi" w:cstheme="minorHAnsi"/>
          <w:bCs/>
          <w:i/>
          <w:iCs/>
          <w:lang w:val="cs-CZ"/>
        </w:rPr>
        <w:t xml:space="preserve">. Převažovaly společnosti z oborů IT, výroba a služby. </w:t>
      </w:r>
    </w:p>
    <w:p w14:paraId="6BE5B06D" w14:textId="77777777" w:rsidR="007A25D4" w:rsidRPr="00D0115F" w:rsidRDefault="007A25D4" w:rsidP="007A25D4">
      <w:pPr>
        <w:rPr>
          <w:rFonts w:asciiTheme="minorHAnsi" w:hAnsiTheme="minorHAnsi" w:cstheme="minorHAnsi"/>
          <w:lang w:val="cs-CZ"/>
        </w:rPr>
      </w:pPr>
    </w:p>
    <w:p w14:paraId="257AD837" w14:textId="77777777" w:rsidR="00462A8D" w:rsidRPr="00D0115F" w:rsidRDefault="00462A8D" w:rsidP="007A25D4">
      <w:pPr>
        <w:rPr>
          <w:rFonts w:asciiTheme="minorHAnsi" w:hAnsiTheme="minorHAnsi" w:cstheme="minorHAnsi"/>
          <w:lang w:val="cs-CZ"/>
        </w:rPr>
      </w:pPr>
    </w:p>
    <w:sectPr w:rsidR="00462A8D" w:rsidRPr="00D0115F" w:rsidSect="004623EC">
      <w:headerReference w:type="default" r:id="rId11"/>
      <w:footerReference w:type="default" r:id="rId12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8840" w14:textId="77777777" w:rsidR="00D91B29" w:rsidRDefault="00D91B29" w:rsidP="00E175A2">
      <w:pPr>
        <w:spacing w:after="0" w:line="240" w:lineRule="auto"/>
      </w:pPr>
      <w:r>
        <w:separator/>
      </w:r>
    </w:p>
  </w:endnote>
  <w:endnote w:type="continuationSeparator" w:id="0">
    <w:p w14:paraId="5C052B89" w14:textId="77777777" w:rsidR="00D91B29" w:rsidRDefault="00D91B29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6D7B" w14:textId="70DCFC7D" w:rsidR="00E572F9" w:rsidRPr="00B60AEB" w:rsidRDefault="00F3743C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1D28E7F7" wp14:editId="0F129125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3644A58D" wp14:editId="0177ED73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AFFF" w14:textId="77777777" w:rsidR="00D91B29" w:rsidRDefault="00D91B29" w:rsidP="00E175A2">
      <w:pPr>
        <w:spacing w:after="0" w:line="240" w:lineRule="auto"/>
      </w:pPr>
      <w:r>
        <w:separator/>
      </w:r>
    </w:p>
  </w:footnote>
  <w:footnote w:type="continuationSeparator" w:id="0">
    <w:p w14:paraId="363DDCD6" w14:textId="77777777" w:rsidR="00D91B29" w:rsidRDefault="00D91B29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DACD" w14:textId="61BD9C0A" w:rsidR="00E572F9" w:rsidRDefault="00F3743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AD9BF5" wp14:editId="27B83B09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DA8CF" w14:textId="77777777" w:rsidR="00E572F9" w:rsidRDefault="00E572F9">
    <w:pPr>
      <w:pStyle w:val="Zhlav"/>
    </w:pPr>
    <w: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27CE"/>
    <w:rsid w:val="000035D9"/>
    <w:rsid w:val="00007426"/>
    <w:rsid w:val="000440B6"/>
    <w:rsid w:val="00051CFD"/>
    <w:rsid w:val="00067116"/>
    <w:rsid w:val="00070B35"/>
    <w:rsid w:val="000777D5"/>
    <w:rsid w:val="000A1494"/>
    <w:rsid w:val="000A5D91"/>
    <w:rsid w:val="000C1181"/>
    <w:rsid w:val="000C409F"/>
    <w:rsid w:val="000C589A"/>
    <w:rsid w:val="000C5F4D"/>
    <w:rsid w:val="000C66B6"/>
    <w:rsid w:val="000E7DEE"/>
    <w:rsid w:val="000F3FEC"/>
    <w:rsid w:val="001331C3"/>
    <w:rsid w:val="00134291"/>
    <w:rsid w:val="00164067"/>
    <w:rsid w:val="0017526E"/>
    <w:rsid w:val="00191147"/>
    <w:rsid w:val="001B079F"/>
    <w:rsid w:val="001C7641"/>
    <w:rsid w:val="001D0E01"/>
    <w:rsid w:val="001E3639"/>
    <w:rsid w:val="001E7A68"/>
    <w:rsid w:val="00205185"/>
    <w:rsid w:val="00221699"/>
    <w:rsid w:val="00230A87"/>
    <w:rsid w:val="00236AE9"/>
    <w:rsid w:val="00241966"/>
    <w:rsid w:val="00260BB4"/>
    <w:rsid w:val="00260BBA"/>
    <w:rsid w:val="00296956"/>
    <w:rsid w:val="00297A41"/>
    <w:rsid w:val="002A0323"/>
    <w:rsid w:val="002B7E85"/>
    <w:rsid w:val="002C2838"/>
    <w:rsid w:val="002D0D6E"/>
    <w:rsid w:val="002F2A16"/>
    <w:rsid w:val="00314597"/>
    <w:rsid w:val="00327302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F6523"/>
    <w:rsid w:val="003F7E1A"/>
    <w:rsid w:val="00400D02"/>
    <w:rsid w:val="00401250"/>
    <w:rsid w:val="004019A2"/>
    <w:rsid w:val="004039C3"/>
    <w:rsid w:val="00424C92"/>
    <w:rsid w:val="00452172"/>
    <w:rsid w:val="00452E22"/>
    <w:rsid w:val="004564C6"/>
    <w:rsid w:val="00461994"/>
    <w:rsid w:val="004623EC"/>
    <w:rsid w:val="00462A8D"/>
    <w:rsid w:val="004670DA"/>
    <w:rsid w:val="00486763"/>
    <w:rsid w:val="00486F2A"/>
    <w:rsid w:val="00487A8F"/>
    <w:rsid w:val="004B722B"/>
    <w:rsid w:val="004E418A"/>
    <w:rsid w:val="004F0AAC"/>
    <w:rsid w:val="005213CE"/>
    <w:rsid w:val="00536B40"/>
    <w:rsid w:val="00541907"/>
    <w:rsid w:val="00546634"/>
    <w:rsid w:val="00567EB4"/>
    <w:rsid w:val="005704A1"/>
    <w:rsid w:val="00582247"/>
    <w:rsid w:val="00583C62"/>
    <w:rsid w:val="00590C25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B6CFE"/>
    <w:rsid w:val="006C552F"/>
    <w:rsid w:val="006D15D9"/>
    <w:rsid w:val="006E0044"/>
    <w:rsid w:val="006E5A20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A25D4"/>
    <w:rsid w:val="007A25DA"/>
    <w:rsid w:val="007B0C94"/>
    <w:rsid w:val="007B302C"/>
    <w:rsid w:val="007D09FC"/>
    <w:rsid w:val="007D3176"/>
    <w:rsid w:val="007D583B"/>
    <w:rsid w:val="007E2301"/>
    <w:rsid w:val="007E447C"/>
    <w:rsid w:val="007F0462"/>
    <w:rsid w:val="00801896"/>
    <w:rsid w:val="00812098"/>
    <w:rsid w:val="008245E9"/>
    <w:rsid w:val="0083183C"/>
    <w:rsid w:val="00834C9E"/>
    <w:rsid w:val="00835594"/>
    <w:rsid w:val="00842372"/>
    <w:rsid w:val="00844FFA"/>
    <w:rsid w:val="008462AA"/>
    <w:rsid w:val="00865319"/>
    <w:rsid w:val="00872550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0351"/>
    <w:rsid w:val="009A15E3"/>
    <w:rsid w:val="009B074C"/>
    <w:rsid w:val="009B0F05"/>
    <w:rsid w:val="009B7D50"/>
    <w:rsid w:val="009C08F5"/>
    <w:rsid w:val="009E12D4"/>
    <w:rsid w:val="009E7F47"/>
    <w:rsid w:val="00A07469"/>
    <w:rsid w:val="00A11810"/>
    <w:rsid w:val="00A333F5"/>
    <w:rsid w:val="00A40476"/>
    <w:rsid w:val="00A438F3"/>
    <w:rsid w:val="00A50849"/>
    <w:rsid w:val="00A73C85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D0C04"/>
    <w:rsid w:val="00BD3A10"/>
    <w:rsid w:val="00BF3271"/>
    <w:rsid w:val="00C32D98"/>
    <w:rsid w:val="00C35A36"/>
    <w:rsid w:val="00C42D79"/>
    <w:rsid w:val="00C47D7C"/>
    <w:rsid w:val="00C70294"/>
    <w:rsid w:val="00C71368"/>
    <w:rsid w:val="00C95086"/>
    <w:rsid w:val="00CA2F43"/>
    <w:rsid w:val="00CC53B6"/>
    <w:rsid w:val="00D0115F"/>
    <w:rsid w:val="00D04027"/>
    <w:rsid w:val="00D07219"/>
    <w:rsid w:val="00D25A7C"/>
    <w:rsid w:val="00D32A02"/>
    <w:rsid w:val="00D350E8"/>
    <w:rsid w:val="00D47CBA"/>
    <w:rsid w:val="00D559A1"/>
    <w:rsid w:val="00D72DAA"/>
    <w:rsid w:val="00D91B29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4DC7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D77BC"/>
    <w:rsid w:val="00EE1001"/>
    <w:rsid w:val="00EE3213"/>
    <w:rsid w:val="00EE3636"/>
    <w:rsid w:val="00EE5D02"/>
    <w:rsid w:val="00EF7E73"/>
    <w:rsid w:val="00F03E3E"/>
    <w:rsid w:val="00F04A08"/>
    <w:rsid w:val="00F22058"/>
    <w:rsid w:val="00F25F72"/>
    <w:rsid w:val="00F3743C"/>
    <w:rsid w:val="00F464A1"/>
    <w:rsid w:val="00F6419C"/>
    <w:rsid w:val="00F658C1"/>
    <w:rsid w:val="00F70842"/>
    <w:rsid w:val="00F76E7A"/>
    <w:rsid w:val="00F86184"/>
    <w:rsid w:val="00F90BE5"/>
    <w:rsid w:val="00F926DD"/>
    <w:rsid w:val="00FA3670"/>
    <w:rsid w:val="00FA3F7E"/>
    <w:rsid w:val="00FA5252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ACBE"/>
  <w15:chartTrackingRefBased/>
  <w15:docId w15:val="{5503464D-579F-417C-8859-8D5F73F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25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0115F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2970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3467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</cp:lastModifiedBy>
  <cp:revision>2</cp:revision>
  <cp:lastPrinted>2015-08-10T16:31:00Z</cp:lastPrinted>
  <dcterms:created xsi:type="dcterms:W3CDTF">2021-03-08T11:50:00Z</dcterms:created>
  <dcterms:modified xsi:type="dcterms:W3CDTF">2021-03-08T11:50:00Z</dcterms:modified>
</cp:coreProperties>
</file>