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498CA7" w14:textId="601897A6" w:rsidR="00113F8F" w:rsidRPr="00BF4658" w:rsidRDefault="00113F8F" w:rsidP="00690C4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Vedle úklidu</w:t>
      </w:r>
      <w:r w:rsidR="00835596">
        <w:rPr>
          <w:b/>
          <w:bCs/>
          <w:sz w:val="28"/>
          <w:szCs w:val="28"/>
        </w:rPr>
        <w:t xml:space="preserve"> interiéru</w:t>
      </w:r>
      <w:r>
        <w:rPr>
          <w:b/>
          <w:bCs/>
          <w:sz w:val="28"/>
          <w:szCs w:val="28"/>
        </w:rPr>
        <w:t xml:space="preserve"> </w:t>
      </w:r>
      <w:r w:rsidR="006C0796">
        <w:rPr>
          <w:b/>
          <w:bCs/>
          <w:sz w:val="28"/>
          <w:szCs w:val="28"/>
        </w:rPr>
        <w:t xml:space="preserve">není ve firmách a institucích dobré podceňovat </w:t>
      </w:r>
      <w:r>
        <w:rPr>
          <w:b/>
          <w:bCs/>
          <w:sz w:val="28"/>
          <w:szCs w:val="28"/>
        </w:rPr>
        <w:t>ani venkovní prostory a péči o zeleň</w:t>
      </w:r>
    </w:p>
    <w:p w14:paraId="574B852D" w14:textId="77777777" w:rsidR="00690C43" w:rsidRDefault="00690C43" w:rsidP="00690C43"/>
    <w:p w14:paraId="7B4ADA94" w14:textId="372C1F5D" w:rsidR="00544764" w:rsidRDefault="006C0796" w:rsidP="00544764">
      <w:r w:rsidRPr="00206BAD">
        <w:rPr>
          <w:b/>
          <w:bCs/>
        </w:rPr>
        <w:t>Praha, 16. března 2021</w:t>
      </w:r>
      <w:r>
        <w:t xml:space="preserve"> - </w:t>
      </w:r>
      <w:r w:rsidR="00274A92">
        <w:rPr>
          <w:b/>
          <w:bCs/>
        </w:rPr>
        <w:t>Ú</w:t>
      </w:r>
      <w:r w:rsidR="00BF4658" w:rsidRPr="00206BAD">
        <w:rPr>
          <w:b/>
          <w:bCs/>
        </w:rPr>
        <w:t xml:space="preserve">klid a </w:t>
      </w:r>
      <w:r w:rsidR="00274A92" w:rsidRPr="00206BAD">
        <w:rPr>
          <w:b/>
          <w:bCs/>
        </w:rPr>
        <w:t>dezinfekc</w:t>
      </w:r>
      <w:r w:rsidR="00274A92">
        <w:rPr>
          <w:b/>
          <w:bCs/>
        </w:rPr>
        <w:t>e</w:t>
      </w:r>
      <w:r w:rsidR="00274A92" w:rsidRPr="00206BAD">
        <w:rPr>
          <w:b/>
          <w:bCs/>
        </w:rPr>
        <w:t xml:space="preserve"> </w:t>
      </w:r>
      <w:r w:rsidR="00BF4658" w:rsidRPr="00206BAD">
        <w:rPr>
          <w:b/>
          <w:bCs/>
        </w:rPr>
        <w:t xml:space="preserve">vnitřních prostor </w:t>
      </w:r>
      <w:r w:rsidR="00274A92" w:rsidRPr="00206BAD">
        <w:rPr>
          <w:b/>
          <w:bCs/>
        </w:rPr>
        <w:t>j</w:t>
      </w:r>
      <w:r w:rsidR="00274A92">
        <w:rPr>
          <w:b/>
          <w:bCs/>
        </w:rPr>
        <w:t>sou</w:t>
      </w:r>
      <w:r w:rsidR="00274A92" w:rsidRPr="00206BAD">
        <w:rPr>
          <w:b/>
          <w:bCs/>
        </w:rPr>
        <w:t xml:space="preserve"> </w:t>
      </w:r>
      <w:r w:rsidR="00BF4658" w:rsidRPr="00206BAD">
        <w:rPr>
          <w:b/>
          <w:bCs/>
        </w:rPr>
        <w:t xml:space="preserve">dnes </w:t>
      </w:r>
      <w:r w:rsidR="00274A92" w:rsidRPr="00206BAD">
        <w:rPr>
          <w:b/>
          <w:bCs/>
        </w:rPr>
        <w:t>v</w:t>
      </w:r>
      <w:r w:rsidR="00274A92">
        <w:rPr>
          <w:b/>
          <w:bCs/>
        </w:rPr>
        <w:t>elice</w:t>
      </w:r>
      <w:r w:rsidR="00274A92" w:rsidRPr="00206BAD">
        <w:rPr>
          <w:b/>
          <w:bCs/>
        </w:rPr>
        <w:t xml:space="preserve"> důležit</w:t>
      </w:r>
      <w:r w:rsidR="00274A92">
        <w:rPr>
          <w:b/>
          <w:bCs/>
        </w:rPr>
        <w:t>é</w:t>
      </w:r>
      <w:r w:rsidR="00274A92" w:rsidRPr="00206BAD">
        <w:rPr>
          <w:b/>
          <w:bCs/>
        </w:rPr>
        <w:t xml:space="preserve"> </w:t>
      </w:r>
      <w:r w:rsidR="00BF4658" w:rsidRPr="00206BAD">
        <w:rPr>
          <w:b/>
          <w:bCs/>
        </w:rPr>
        <w:t xml:space="preserve">a naprosto </w:t>
      </w:r>
      <w:r w:rsidR="00274A92" w:rsidRPr="00206BAD">
        <w:rPr>
          <w:b/>
          <w:bCs/>
        </w:rPr>
        <w:t>samozřejm</w:t>
      </w:r>
      <w:r w:rsidR="00274A92">
        <w:rPr>
          <w:b/>
          <w:bCs/>
        </w:rPr>
        <w:t>é</w:t>
      </w:r>
      <w:r w:rsidR="00274A92" w:rsidRPr="00206BAD">
        <w:rPr>
          <w:b/>
          <w:bCs/>
        </w:rPr>
        <w:t xml:space="preserve"> </w:t>
      </w:r>
      <w:r w:rsidR="00544764" w:rsidRPr="00206BAD">
        <w:rPr>
          <w:b/>
          <w:bCs/>
        </w:rPr>
        <w:t>ve všech firmách, institucích a snad na každém kroku</w:t>
      </w:r>
      <w:r w:rsidR="00BF4658" w:rsidRPr="00206BAD">
        <w:rPr>
          <w:b/>
          <w:bCs/>
        </w:rPr>
        <w:t xml:space="preserve">. Ne každý si však uvědomuje, jak významné je věnovat pozornost i </w:t>
      </w:r>
      <w:r w:rsidR="00544764" w:rsidRPr="00206BAD">
        <w:rPr>
          <w:b/>
          <w:bCs/>
        </w:rPr>
        <w:t>čistotě</w:t>
      </w:r>
      <w:r w:rsidR="00690C43" w:rsidRPr="00206BAD">
        <w:rPr>
          <w:b/>
          <w:bCs/>
        </w:rPr>
        <w:t xml:space="preserve"> venkovních prostor. </w:t>
      </w:r>
      <w:r w:rsidR="00544764" w:rsidRPr="00206BAD">
        <w:rPr>
          <w:b/>
          <w:bCs/>
        </w:rPr>
        <w:t>Bez jejich perfektního úklidu je totiž dosažení kvalitního a bezpečného prostředí uvnitř téměř nemožné.</w:t>
      </w:r>
      <w:r w:rsidR="00690C43">
        <w:t xml:space="preserve"> </w:t>
      </w:r>
    </w:p>
    <w:p w14:paraId="2AD78939" w14:textId="77777777" w:rsidR="00690C43" w:rsidRDefault="00690C43" w:rsidP="00690C43">
      <w:pPr>
        <w:rPr>
          <w:noProof/>
        </w:rPr>
      </w:pPr>
    </w:p>
    <w:p w14:paraId="1795AF65" w14:textId="6E8D0A9A" w:rsidR="00690C43" w:rsidRDefault="00544764" w:rsidP="00690C43">
      <w:pPr>
        <w:rPr>
          <w:b/>
          <w:bCs/>
        </w:rPr>
      </w:pPr>
      <w:r>
        <w:rPr>
          <w:b/>
          <w:bCs/>
        </w:rPr>
        <w:t>Úklid začíná venku</w:t>
      </w:r>
    </w:p>
    <w:p w14:paraId="6476615F" w14:textId="4E47A111" w:rsidR="00690C43" w:rsidRDefault="00690C43" w:rsidP="00690C43">
      <w:r>
        <w:t xml:space="preserve">Základem správného úklidu je celkový a strategický přístup k péči o čistotu, který začíná u venkovních prostor. Profesionální péče o čistotu venkovních prostor zamezí zanesení nečistot do </w:t>
      </w:r>
      <w:r w:rsidR="009F566D">
        <w:t>interiéru</w:t>
      </w:r>
      <w:r>
        <w:t xml:space="preserve"> a zabrání </w:t>
      </w:r>
      <w:r w:rsidR="003E5BD9">
        <w:t xml:space="preserve">vedle znečištění </w:t>
      </w:r>
      <w:r>
        <w:t xml:space="preserve">například i následnému poničení povrchů. </w:t>
      </w:r>
      <w:r w:rsidR="009F566D">
        <w:t xml:space="preserve">Navíc je </w:t>
      </w:r>
      <w:r w:rsidR="004A3C63">
        <w:t xml:space="preserve">pak </w:t>
      </w:r>
      <w:r w:rsidR="009F566D">
        <w:t>vnitřní úklid mnohem efektivnější.</w:t>
      </w:r>
    </w:p>
    <w:p w14:paraId="1F2550AC" w14:textId="211F1920" w:rsidR="00A8405F" w:rsidRDefault="00A8405F" w:rsidP="00A8405F">
      <w:r>
        <w:t>„</w:t>
      </w:r>
      <w:r w:rsidR="00544764">
        <w:t>Nejčastěji</w:t>
      </w:r>
      <w:r w:rsidR="00690C43">
        <w:t xml:space="preserve"> je třeba </w:t>
      </w:r>
      <w:r w:rsidR="009F566D">
        <w:t>poradit si</w:t>
      </w:r>
      <w:r w:rsidR="004A3C63">
        <w:t xml:space="preserve"> venku</w:t>
      </w:r>
      <w:r w:rsidR="009F566D">
        <w:t xml:space="preserve"> s </w:t>
      </w:r>
      <w:r w:rsidR="00690C43">
        <w:t>prach</w:t>
      </w:r>
      <w:r w:rsidR="009F566D">
        <w:t>em a d</w:t>
      </w:r>
      <w:r w:rsidR="00835596">
        <w:t>alšími</w:t>
      </w:r>
      <w:r w:rsidR="009F566D">
        <w:t xml:space="preserve"> nečistotami</w:t>
      </w:r>
      <w:r w:rsidR="00690C43">
        <w:t>, a pak k situaci přistupovat dle konkrétního řešení prostor a ročního období. Každopádně ale odborná péče o úklid a čistotu vyžaduje profesionální vybavení a know-how</w:t>
      </w:r>
      <w:r>
        <w:t xml:space="preserve">,“ říká Jiří Tlach, manažer pro klíčové zákazníky ze společnosti </w:t>
      </w:r>
      <w:proofErr w:type="spellStart"/>
      <w:r w:rsidRPr="00690C43">
        <w:t>Kärcher</w:t>
      </w:r>
      <w:proofErr w:type="spellEnd"/>
      <w:r>
        <w:t>.</w:t>
      </w:r>
      <w:r w:rsidR="00690C43">
        <w:t xml:space="preserve"> </w:t>
      </w:r>
      <w:r>
        <w:t>„</w:t>
      </w:r>
      <w:r w:rsidR="00690C43">
        <w:t xml:space="preserve">Pokud </w:t>
      </w:r>
      <w:r w:rsidR="009F566D">
        <w:t>pravidelná péče dokáže udržet</w:t>
      </w:r>
      <w:r w:rsidR="00690C43">
        <w:t xml:space="preserve"> čisté příjezdové a vstupní prostory, ušetří s</w:t>
      </w:r>
      <w:r w:rsidR="009F566D">
        <w:t>e</w:t>
      </w:r>
      <w:r w:rsidR="00690C43">
        <w:t xml:space="preserve"> mnoho práce a starostí s úklidem vnitřních prostor</w:t>
      </w:r>
      <w:r w:rsidR="009F566D">
        <w:t>, a navíc přispěje k</w:t>
      </w:r>
      <w:r w:rsidR="00244944">
        <w:t xml:space="preserve"> celkové </w:t>
      </w:r>
      <w:r w:rsidR="009F566D">
        <w:t>reprezentaci firmy či instituce</w:t>
      </w:r>
      <w:r>
        <w:t>,“ dodává.</w:t>
      </w:r>
    </w:p>
    <w:p w14:paraId="2F331A89" w14:textId="7BE62340" w:rsidR="000D6B7F" w:rsidRDefault="00846CD1" w:rsidP="00690C43">
      <w:r>
        <w:t>P</w:t>
      </w:r>
      <w:r w:rsidR="00A8405F">
        <w:t xml:space="preserve">ro zajištění venkovní čistoty </w:t>
      </w:r>
      <w:r>
        <w:t>jsou</w:t>
      </w:r>
      <w:r w:rsidR="00244944">
        <w:t xml:space="preserve"> </w:t>
      </w:r>
      <w:r>
        <w:t xml:space="preserve">vhodné </w:t>
      </w:r>
      <w:r w:rsidR="00A8405F" w:rsidRPr="00A8405F">
        <w:t xml:space="preserve">silniční </w:t>
      </w:r>
      <w:r w:rsidRPr="003E5BD9">
        <w:t>mechanick</w:t>
      </w:r>
      <w:r>
        <w:t>é</w:t>
      </w:r>
      <w:r w:rsidRPr="003E5BD9">
        <w:t xml:space="preserve"> </w:t>
      </w:r>
      <w:r w:rsidR="00A8405F" w:rsidRPr="003E5BD9">
        <w:t>zametací stroj</w:t>
      </w:r>
      <w:r>
        <w:t>e</w:t>
      </w:r>
      <w:r w:rsidR="00A8405F" w:rsidRPr="003E5BD9">
        <w:t xml:space="preserve"> </w:t>
      </w:r>
      <w:r>
        <w:t xml:space="preserve">– například </w:t>
      </w:r>
      <w:proofErr w:type="spellStart"/>
      <w:r w:rsidR="00A8405F" w:rsidRPr="003E5BD9">
        <w:t>Kärcher</w:t>
      </w:r>
      <w:proofErr w:type="spellEnd"/>
      <w:r w:rsidR="00A8405F" w:rsidRPr="003E5BD9">
        <w:t xml:space="preserve"> MCM 600, který je ideální pro údržbu ve městech nebo průmyslových lokalitách s extrémně prašnými podmínkami.</w:t>
      </w:r>
      <w:r w:rsidR="003E5BD9">
        <w:t xml:space="preserve"> </w:t>
      </w:r>
      <w:r>
        <w:t xml:space="preserve">Pro čištění dvorů, cest či hal pak vystačí zametací stroje menší, které jsou </w:t>
      </w:r>
      <w:r w:rsidR="004A3C63">
        <w:t xml:space="preserve">ručně vedené </w:t>
      </w:r>
      <w:r>
        <w:t xml:space="preserve">a mají </w:t>
      </w:r>
      <w:r w:rsidR="004A3C63">
        <w:t>odsávání</w:t>
      </w:r>
      <w:r w:rsidR="004A3C63" w:rsidRPr="004A3C63">
        <w:t>.</w:t>
      </w:r>
    </w:p>
    <w:p w14:paraId="50E5B78B" w14:textId="77777777" w:rsidR="00690C43" w:rsidRDefault="00690C43" w:rsidP="00690C43"/>
    <w:p w14:paraId="6FB67EA4" w14:textId="2F55E802" w:rsidR="00690C43" w:rsidRDefault="006C0796" w:rsidP="00690C43">
      <w:pPr>
        <w:rPr>
          <w:b/>
          <w:bCs/>
        </w:rPr>
      </w:pPr>
      <w:r>
        <w:rPr>
          <w:b/>
          <w:bCs/>
        </w:rPr>
        <w:t>P</w:t>
      </w:r>
      <w:r w:rsidR="00690C43">
        <w:rPr>
          <w:b/>
          <w:bCs/>
        </w:rPr>
        <w:t>rofesionální řešení</w:t>
      </w:r>
      <w:r>
        <w:rPr>
          <w:b/>
          <w:bCs/>
        </w:rPr>
        <w:t xml:space="preserve"> se vyplatí</w:t>
      </w:r>
    </w:p>
    <w:p w14:paraId="7B069E78" w14:textId="12C507D6" w:rsidR="00690C43" w:rsidRDefault="00846CD1" w:rsidP="00690C43">
      <w:r>
        <w:t xml:space="preserve">Velmi efektivní </w:t>
      </w:r>
      <w:r w:rsidR="00A8405F">
        <w:t>je používání profesionálních</w:t>
      </w:r>
      <w:r w:rsidR="00690C43" w:rsidRPr="00690C43">
        <w:t xml:space="preserve"> úklidových strojů</w:t>
      </w:r>
      <w:r w:rsidR="00690C43">
        <w:t xml:space="preserve"> a pomůcek. </w:t>
      </w:r>
      <w:r w:rsidR="00835596">
        <w:t>F</w:t>
      </w:r>
      <w:r w:rsidR="00690C43">
        <w:t xml:space="preserve">irmám se vyplatí investovat prostředky do </w:t>
      </w:r>
      <w:r w:rsidR="003101E7">
        <w:t>kvalitního</w:t>
      </w:r>
      <w:r w:rsidR="00690C43">
        <w:t xml:space="preserve"> vybavení</w:t>
      </w:r>
      <w:r w:rsidR="006D5F32">
        <w:t>, jako jsou například speciální zametací stroje, ať už ručně vedené nebo</w:t>
      </w:r>
      <w:r>
        <w:t xml:space="preserve"> mechanické. Pro interiéry jsou pak na podlahy vhodné </w:t>
      </w:r>
      <w:r w:rsidR="006D5F32">
        <w:t>podlahové mycí stroje</w:t>
      </w:r>
      <w:r>
        <w:t>, které zajistí dokonalou čistotu vnitřních prostor a jejich desinfekci.</w:t>
      </w:r>
      <w:r w:rsidR="00690C43">
        <w:t xml:space="preserve"> </w:t>
      </w:r>
    </w:p>
    <w:p w14:paraId="352581EB" w14:textId="3D69F11E" w:rsidR="004A3C63" w:rsidRDefault="005B204E" w:rsidP="005B204E">
      <w:r>
        <w:t>S péčí o čistotu podlahy pomohou například m</w:t>
      </w:r>
      <w:r w:rsidRPr="005B204E">
        <w:t>ycí stroj</w:t>
      </w:r>
      <w:r>
        <w:t>e</w:t>
      </w:r>
      <w:r w:rsidRPr="005B204E">
        <w:t xml:space="preserve"> </w:t>
      </w:r>
      <w:proofErr w:type="spellStart"/>
      <w:r w:rsidRPr="005B204E">
        <w:t>Kärcher</w:t>
      </w:r>
      <w:proofErr w:type="spellEnd"/>
      <w:r w:rsidRPr="005B204E">
        <w:t xml:space="preserve"> s odsáváním</w:t>
      </w:r>
      <w:r>
        <w:t xml:space="preserve">. </w:t>
      </w:r>
      <w:r w:rsidR="0018420B">
        <w:t>K</w:t>
      </w:r>
      <w:r>
        <w:t xml:space="preserve">ompaktní podlahové mycí stroje </w:t>
      </w:r>
      <w:r w:rsidR="0018420B">
        <w:t xml:space="preserve">jsou vhodné </w:t>
      </w:r>
      <w:r>
        <w:t xml:space="preserve">pro rychlé a flexibilní čištění malých až středně velkých a vysoce frekventovaných ploch. </w:t>
      </w:r>
      <w:r w:rsidR="0018420B">
        <w:t>M</w:t>
      </w:r>
      <w:r>
        <w:t xml:space="preserve">ycí stroje s posedem či se stupátkem </w:t>
      </w:r>
      <w:r w:rsidR="0018420B">
        <w:t>jsou pak určené</w:t>
      </w:r>
      <w:r>
        <w:t xml:space="preserve"> pro čištění velkých, málo zastavěných ploch. </w:t>
      </w:r>
    </w:p>
    <w:p w14:paraId="1F0FE51B" w14:textId="77777777" w:rsidR="00C07254" w:rsidRDefault="00C07254" w:rsidP="00690C43">
      <w:pPr>
        <w:rPr>
          <w:b/>
          <w:bCs/>
        </w:rPr>
      </w:pPr>
    </w:p>
    <w:p w14:paraId="366CD412" w14:textId="56DA6EBA" w:rsidR="00A8405F" w:rsidRPr="00A8405F" w:rsidRDefault="006C0796" w:rsidP="00690C43">
      <w:pPr>
        <w:rPr>
          <w:b/>
          <w:bCs/>
        </w:rPr>
      </w:pPr>
      <w:r>
        <w:rPr>
          <w:b/>
          <w:bCs/>
        </w:rPr>
        <w:t>Důležitá je i</w:t>
      </w:r>
      <w:r w:rsidRPr="00A8405F">
        <w:rPr>
          <w:b/>
          <w:bCs/>
        </w:rPr>
        <w:t xml:space="preserve"> </w:t>
      </w:r>
      <w:r w:rsidR="00A8405F" w:rsidRPr="00A8405F">
        <w:rPr>
          <w:b/>
          <w:bCs/>
        </w:rPr>
        <w:t>péč</w:t>
      </w:r>
      <w:r>
        <w:rPr>
          <w:b/>
          <w:bCs/>
        </w:rPr>
        <w:t>e</w:t>
      </w:r>
      <w:r w:rsidR="00A8405F" w:rsidRPr="00A8405F">
        <w:rPr>
          <w:b/>
          <w:bCs/>
        </w:rPr>
        <w:t xml:space="preserve"> o zeleň</w:t>
      </w:r>
    </w:p>
    <w:p w14:paraId="78F37FFF" w14:textId="1962A899" w:rsidR="00F63A92" w:rsidRDefault="006D5F32" w:rsidP="00690C43">
      <w:r w:rsidRPr="00E95EDC">
        <w:t>Součást</w:t>
      </w:r>
      <w:r w:rsidR="00E95EDC">
        <w:t>í kvalitní péče o úklid a čistotu</w:t>
      </w:r>
      <w:r w:rsidR="0018420B">
        <w:t xml:space="preserve"> ve firmách a institucích</w:t>
      </w:r>
      <w:r w:rsidR="00E95EDC">
        <w:t xml:space="preserve"> je také upravená a profesionálně ošetřená okolní zeleň. Upravené záhony, reprezentativně střižený trávník i živý plot </w:t>
      </w:r>
      <w:r w:rsidR="005B204E">
        <w:t xml:space="preserve">pomohou zabránit šíření </w:t>
      </w:r>
      <w:r w:rsidR="000D6B7F">
        <w:t>nepořád</w:t>
      </w:r>
      <w:r w:rsidR="005B204E">
        <w:t xml:space="preserve">ku v podobě prachu, listí nebo </w:t>
      </w:r>
      <w:r w:rsidR="000C2518">
        <w:t>úlomků větviček</w:t>
      </w:r>
      <w:r w:rsidR="000D6B7F">
        <w:t xml:space="preserve"> do interiérů</w:t>
      </w:r>
      <w:r w:rsidR="000C2518">
        <w:t xml:space="preserve">. </w:t>
      </w:r>
      <w:r w:rsidR="00F63A92">
        <w:t xml:space="preserve">Pro péči o zeleň ve firemních prostorách nebo na pozemcích nejrůznějších institucí jsou určeny profesionální řady zahradního nářadí, které poskytují pomoc při údržbě. </w:t>
      </w:r>
    </w:p>
    <w:p w14:paraId="40C36ED2" w14:textId="28282F7B" w:rsidR="00F63A92" w:rsidRPr="00E95EDC" w:rsidRDefault="00F63A92" w:rsidP="00690C43">
      <w:r>
        <w:lastRenderedPageBreak/>
        <w:t>Novinkou je pak</w:t>
      </w:r>
      <w:r w:rsidRPr="00F63A92">
        <w:t xml:space="preserve"> řada zařízení </w:t>
      </w:r>
      <w:proofErr w:type="spellStart"/>
      <w:r w:rsidRPr="00F63A92">
        <w:t>Kärcher</w:t>
      </w:r>
      <w:proofErr w:type="spellEnd"/>
      <w:r w:rsidRPr="00F63A92">
        <w:t xml:space="preserve"> Park &amp; City </w:t>
      </w:r>
      <w:proofErr w:type="spellStart"/>
      <w:r w:rsidRPr="00F63A92">
        <w:t>Solutions</w:t>
      </w:r>
      <w:proofErr w:type="spellEnd"/>
      <w:r w:rsidRPr="00F63A92">
        <w:t xml:space="preserve"> s bateriovým napájením a 36-V technologií</w:t>
      </w:r>
      <w:r>
        <w:t xml:space="preserve">. Ta </w:t>
      </w:r>
      <w:r w:rsidRPr="00F63A92">
        <w:t>nyní nabízí stejně silnou alternativu k zařízením poháněných benzinovým motorem,</w:t>
      </w:r>
      <w:r>
        <w:t xml:space="preserve"> a navíc </w:t>
      </w:r>
      <w:r w:rsidRPr="00F63A92">
        <w:t>má nulové emise, a proto chrání obsluhu a životní prostředí</w:t>
      </w:r>
      <w:r>
        <w:t>.</w:t>
      </w:r>
      <w:r w:rsidRPr="00F63A92">
        <w:t xml:space="preserve"> </w:t>
      </w:r>
      <w:r>
        <w:t>Neopomenutelnou výhodou je</w:t>
      </w:r>
      <w:r w:rsidRPr="00F63A92">
        <w:t>,</w:t>
      </w:r>
      <w:r>
        <w:t xml:space="preserve"> že</w:t>
      </w:r>
      <w:r w:rsidRPr="00F63A92">
        <w:t xml:space="preserve"> nabízí značné výhody při používání v oblastech citlivých na hluk</w:t>
      </w:r>
      <w:r w:rsidR="00244944">
        <w:t>,</w:t>
      </w:r>
      <w:r w:rsidRPr="00F63A92">
        <w:t xml:space="preserve"> jako jsou např</w:t>
      </w:r>
      <w:r>
        <w:t xml:space="preserve">íklad </w:t>
      </w:r>
      <w:r w:rsidRPr="00F63A92">
        <w:t xml:space="preserve">obytné </w:t>
      </w:r>
      <w:r>
        <w:t xml:space="preserve">či firemní </w:t>
      </w:r>
      <w:r w:rsidRPr="00F63A92">
        <w:t xml:space="preserve">oblasti, okolí škol a nemocnic, a to díky výrazně nižším hlukovým emisím. </w:t>
      </w:r>
    </w:p>
    <w:p w14:paraId="041C7A15" w14:textId="3DD448B5" w:rsidR="00690C43" w:rsidRDefault="00690C43" w:rsidP="00690C43">
      <w:r>
        <w:t>Zejména v současné době</w:t>
      </w:r>
      <w:r w:rsidR="0018420B">
        <w:t xml:space="preserve"> je</w:t>
      </w:r>
      <w:r>
        <w:t xml:space="preserve"> péče o čisté a dezinfikované prostředí </w:t>
      </w:r>
      <w:r w:rsidR="0018420B">
        <w:t>prioritou. Je po</w:t>
      </w:r>
      <w:r>
        <w:t xml:space="preserve">třeba si uvědomit, že bez pořádného úklidu není </w:t>
      </w:r>
      <w:r w:rsidRPr="00690C43">
        <w:t>dezinfekce</w:t>
      </w:r>
      <w:r>
        <w:t xml:space="preserve"> </w:t>
      </w:r>
      <w:r w:rsidR="0018420B" w:rsidRPr="00690C43">
        <w:t xml:space="preserve">efektivní </w:t>
      </w:r>
      <w:r>
        <w:t>a její účinnost se pak snižuje o polovin</w:t>
      </w:r>
      <w:r w:rsidR="00835596">
        <w:t>u</w:t>
      </w:r>
      <w:r w:rsidR="00601082">
        <w:t>.</w:t>
      </w:r>
    </w:p>
    <w:p w14:paraId="74F40B16" w14:textId="77777777" w:rsidR="002735D7" w:rsidRPr="002735D7" w:rsidRDefault="002735D7" w:rsidP="00690C43">
      <w:pPr>
        <w:rPr>
          <w:lang w:val="en-US"/>
        </w:rPr>
      </w:pPr>
    </w:p>
    <w:p w14:paraId="3D2B2BDA" w14:textId="77777777" w:rsidR="006D5F32" w:rsidRDefault="006D5F32" w:rsidP="006D5F32"/>
    <w:p w14:paraId="7AC254A3" w14:textId="77777777" w:rsidR="006D5F32" w:rsidRDefault="006D5F32" w:rsidP="00690C43"/>
    <w:p w14:paraId="53842EA0" w14:textId="77777777" w:rsidR="00690C43" w:rsidRDefault="00690C43" w:rsidP="00690C43"/>
    <w:p w14:paraId="10FD9668" w14:textId="77777777" w:rsidR="00690C43" w:rsidRDefault="00690C43" w:rsidP="00690C43"/>
    <w:p w14:paraId="7A680B86" w14:textId="7F0F9ACA" w:rsidR="00B62B3B" w:rsidRPr="00690C43" w:rsidRDefault="00B62B3B" w:rsidP="00690C43"/>
    <w:sectPr w:rsidR="00B62B3B" w:rsidRPr="00690C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317"/>
    <w:rsid w:val="00084417"/>
    <w:rsid w:val="000C2518"/>
    <w:rsid w:val="000D6B7F"/>
    <w:rsid w:val="000E71C8"/>
    <w:rsid w:val="000F7390"/>
    <w:rsid w:val="00113F8F"/>
    <w:rsid w:val="0018420B"/>
    <w:rsid w:val="002064DF"/>
    <w:rsid w:val="00206BAD"/>
    <w:rsid w:val="00244944"/>
    <w:rsid w:val="002735D7"/>
    <w:rsid w:val="00274A92"/>
    <w:rsid w:val="002A28F1"/>
    <w:rsid w:val="002A43C7"/>
    <w:rsid w:val="003101E7"/>
    <w:rsid w:val="003316F7"/>
    <w:rsid w:val="003476C3"/>
    <w:rsid w:val="003C5A94"/>
    <w:rsid w:val="003E5BD9"/>
    <w:rsid w:val="004A3C63"/>
    <w:rsid w:val="00544764"/>
    <w:rsid w:val="005B204E"/>
    <w:rsid w:val="005E4EC2"/>
    <w:rsid w:val="00601082"/>
    <w:rsid w:val="00690C43"/>
    <w:rsid w:val="006A16A6"/>
    <w:rsid w:val="006C0796"/>
    <w:rsid w:val="006D5F32"/>
    <w:rsid w:val="0074761C"/>
    <w:rsid w:val="00835596"/>
    <w:rsid w:val="00846CD1"/>
    <w:rsid w:val="008733AE"/>
    <w:rsid w:val="0092524B"/>
    <w:rsid w:val="009F566D"/>
    <w:rsid w:val="00A8405F"/>
    <w:rsid w:val="00AF571E"/>
    <w:rsid w:val="00B0623E"/>
    <w:rsid w:val="00B62B3B"/>
    <w:rsid w:val="00B94317"/>
    <w:rsid w:val="00BF4658"/>
    <w:rsid w:val="00C07254"/>
    <w:rsid w:val="00C35072"/>
    <w:rsid w:val="00D61B94"/>
    <w:rsid w:val="00D9558E"/>
    <w:rsid w:val="00E95EDC"/>
    <w:rsid w:val="00EF27D3"/>
    <w:rsid w:val="00F25FC8"/>
    <w:rsid w:val="00F453EE"/>
    <w:rsid w:val="00F63A92"/>
    <w:rsid w:val="00F66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8BC61"/>
  <w15:chartTrackingRefBased/>
  <w15:docId w15:val="{92500AF4-5E23-41A8-B567-AB11916F1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90C43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90C43"/>
    <w:rPr>
      <w:color w:val="0563C1"/>
      <w:u w:val="single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690C4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735D7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6B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6B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8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5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5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86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08A4CC-9CD2-4DA0-9C55-22D15CED0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503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</dc:creator>
  <cp:keywords/>
  <dc:description/>
  <cp:lastModifiedBy>Šárka Lachoutová - ASPEN.PR</cp:lastModifiedBy>
  <cp:revision>2</cp:revision>
  <cp:lastPrinted>2021-03-16T10:39:00Z</cp:lastPrinted>
  <dcterms:created xsi:type="dcterms:W3CDTF">2021-03-22T21:26:00Z</dcterms:created>
  <dcterms:modified xsi:type="dcterms:W3CDTF">2021-03-22T21:26:00Z</dcterms:modified>
</cp:coreProperties>
</file>