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426B" w14:textId="79DBFC5E" w:rsidR="00D95001" w:rsidRPr="001F53D4" w:rsidRDefault="001F53D4" w:rsidP="001F53D4">
      <w:pPr>
        <w:pStyle w:val="Nzev"/>
        <w:spacing w:after="20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Alergiky čeká náročné období, kromě jarních pylů je zatěžuje i </w:t>
      </w:r>
      <w:r w:rsidR="004B3278">
        <w:rPr>
          <w:rFonts w:asciiTheme="minorHAnsi" w:hAnsiTheme="minorHAnsi" w:cstheme="minorHAnsi"/>
          <w:sz w:val="40"/>
          <w:szCs w:val="40"/>
        </w:rPr>
        <w:t xml:space="preserve">polétavý prach a </w:t>
      </w:r>
      <w:r w:rsidR="00BA43D4">
        <w:rPr>
          <w:rFonts w:asciiTheme="minorHAnsi" w:hAnsiTheme="minorHAnsi" w:cstheme="minorHAnsi"/>
          <w:sz w:val="40"/>
          <w:szCs w:val="40"/>
        </w:rPr>
        <w:t>nošení respirátorů</w:t>
      </w:r>
    </w:p>
    <w:p w14:paraId="779234BB" w14:textId="77777777" w:rsidR="001F53D4" w:rsidRDefault="001F53D4">
      <w:pPr>
        <w:rPr>
          <w:rFonts w:cstheme="minorHAnsi"/>
          <w:b/>
          <w:bCs/>
        </w:rPr>
      </w:pPr>
    </w:p>
    <w:p w14:paraId="558AC61B" w14:textId="6252BCFD" w:rsidR="00BA43D4" w:rsidRPr="00CA16E9" w:rsidRDefault="003D78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Praha</w:t>
      </w:r>
      <w:r w:rsidR="0093672A">
        <w:rPr>
          <w:rFonts w:cstheme="minorHAnsi"/>
          <w:b/>
          <w:bCs/>
        </w:rPr>
        <w:t>, 30</w:t>
      </w:r>
      <w:r>
        <w:rPr>
          <w:rFonts w:cstheme="minorHAnsi"/>
          <w:b/>
          <w:bCs/>
        </w:rPr>
        <w:t xml:space="preserve">. </w:t>
      </w:r>
      <w:r w:rsidR="0093672A">
        <w:rPr>
          <w:rFonts w:cstheme="minorHAnsi"/>
          <w:b/>
          <w:bCs/>
        </w:rPr>
        <w:t>března</w:t>
      </w:r>
      <w:r>
        <w:rPr>
          <w:rFonts w:cstheme="minorHAnsi"/>
          <w:b/>
          <w:bCs/>
        </w:rPr>
        <w:t xml:space="preserve">. 2021 - </w:t>
      </w:r>
      <w:r w:rsidR="004B3278">
        <w:rPr>
          <w:rFonts w:cstheme="minorHAnsi"/>
          <w:b/>
          <w:bCs/>
        </w:rPr>
        <w:t>Alergi</w:t>
      </w:r>
      <w:r w:rsidR="00BF0700">
        <w:rPr>
          <w:rFonts w:cstheme="minorHAnsi"/>
          <w:b/>
          <w:bCs/>
        </w:rPr>
        <w:t>ci</w:t>
      </w:r>
      <w:r w:rsidR="004B3278">
        <w:rPr>
          <w:rFonts w:cstheme="minorHAnsi"/>
          <w:b/>
          <w:bCs/>
        </w:rPr>
        <w:t xml:space="preserve"> </w:t>
      </w:r>
      <w:r w:rsidR="009934E0">
        <w:rPr>
          <w:rFonts w:cstheme="minorHAnsi"/>
          <w:b/>
          <w:bCs/>
        </w:rPr>
        <w:t>se musí připravit na náročné jaro</w:t>
      </w:r>
      <w:r w:rsidR="004B3278">
        <w:rPr>
          <w:rFonts w:cstheme="minorHAnsi"/>
          <w:b/>
          <w:bCs/>
        </w:rPr>
        <w:t xml:space="preserve">. Vedle pylů je letos potrápí také zvýšené množství polétavého prachu a </w:t>
      </w:r>
      <w:r w:rsidR="00BA43D4">
        <w:rPr>
          <w:rFonts w:cstheme="minorHAnsi"/>
          <w:b/>
          <w:bCs/>
        </w:rPr>
        <w:t xml:space="preserve">nutnost </w:t>
      </w:r>
      <w:r w:rsidR="009934E0">
        <w:rPr>
          <w:rFonts w:cstheme="minorHAnsi"/>
          <w:b/>
          <w:bCs/>
        </w:rPr>
        <w:t>zakrývání dýchacích cest</w:t>
      </w:r>
      <w:r w:rsidR="00BA43D4" w:rsidRPr="00CA16E9">
        <w:rPr>
          <w:rFonts w:cstheme="minorHAnsi"/>
          <w:b/>
          <w:bCs/>
        </w:rPr>
        <w:t>.</w:t>
      </w:r>
      <w:r w:rsidR="00CA16E9" w:rsidRPr="00CA16E9">
        <w:rPr>
          <w:rFonts w:cstheme="minorHAnsi"/>
          <w:b/>
          <w:bCs/>
        </w:rPr>
        <w:t xml:space="preserve"> </w:t>
      </w:r>
      <w:r w:rsidR="00CA16E9" w:rsidRPr="00CA16E9">
        <w:rPr>
          <w:rFonts w:cstheme="minorHAnsi"/>
          <w:b/>
        </w:rPr>
        <w:t>Česká republika je dle nedávné studie barcelonského ústavu ISG po Itálii druhou nejpostiženější evropskou zemí, kde se jemný polétavý prach nejvíce podílí na úmrtnosti obyvatel.</w:t>
      </w:r>
    </w:p>
    <w:p w14:paraId="5874B6F3" w14:textId="24897D6B" w:rsidR="004B3278" w:rsidRDefault="004B32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499D450B" w14:textId="2D56D526" w:rsidR="00BF0700" w:rsidRDefault="00BF07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Zvýšené množství polétavého prachu</w:t>
      </w:r>
    </w:p>
    <w:p w14:paraId="7B2499F2" w14:textId="1F1A86F3" w:rsidR="00BA43D4" w:rsidRPr="00BA43D4" w:rsidRDefault="004B3278" w:rsidP="00B85CF4">
      <w:pPr>
        <w:jc w:val="both"/>
        <w:rPr>
          <w:rFonts w:cstheme="minorHAnsi"/>
        </w:rPr>
      </w:pPr>
      <w:r w:rsidRPr="00B85CF4">
        <w:rPr>
          <w:rFonts w:cstheme="minorHAnsi"/>
        </w:rPr>
        <w:t xml:space="preserve">Letošní zima plná sněhu, ledu a mrazu </w:t>
      </w:r>
      <w:r>
        <w:rPr>
          <w:rFonts w:cstheme="minorHAnsi"/>
        </w:rPr>
        <w:t xml:space="preserve">s sebou přinesla </w:t>
      </w:r>
      <w:r w:rsidRPr="00B85CF4">
        <w:rPr>
          <w:rFonts w:cstheme="minorHAnsi"/>
        </w:rPr>
        <w:t xml:space="preserve">také </w:t>
      </w:r>
      <w:r w:rsidR="00BA43D4">
        <w:rPr>
          <w:rFonts w:cstheme="minorHAnsi"/>
        </w:rPr>
        <w:t xml:space="preserve">potřebu použití </w:t>
      </w:r>
      <w:r w:rsidRPr="00B85CF4">
        <w:rPr>
          <w:rFonts w:cstheme="minorHAnsi"/>
        </w:rPr>
        <w:t>velké</w:t>
      </w:r>
      <w:r w:rsidR="00BA43D4">
        <w:rPr>
          <w:rFonts w:cstheme="minorHAnsi"/>
        </w:rPr>
        <w:t>ho</w:t>
      </w:r>
      <w:r w:rsidRPr="00B85CF4">
        <w:rPr>
          <w:rFonts w:cstheme="minorHAnsi"/>
        </w:rPr>
        <w:t xml:space="preserve"> množství posypových </w:t>
      </w:r>
      <w:proofErr w:type="gramStart"/>
      <w:r w:rsidRPr="00B85CF4">
        <w:rPr>
          <w:rFonts w:cstheme="minorHAnsi"/>
        </w:rPr>
        <w:t>materiálů</w:t>
      </w:r>
      <w:r w:rsidR="00CA16E9">
        <w:rPr>
          <w:rFonts w:cstheme="minorHAnsi"/>
        </w:rPr>
        <w:t xml:space="preserve"> -</w:t>
      </w:r>
      <w:r w:rsidRPr="00B85CF4">
        <w:rPr>
          <w:rFonts w:cstheme="minorHAnsi"/>
        </w:rPr>
        <w:t xml:space="preserve"> štěrku</w:t>
      </w:r>
      <w:proofErr w:type="gramEnd"/>
      <w:r w:rsidRPr="00B85CF4">
        <w:rPr>
          <w:rFonts w:cstheme="minorHAnsi"/>
        </w:rPr>
        <w:t xml:space="preserve">, písku a posypové soli. </w:t>
      </w:r>
      <w:r w:rsidR="00BA43D4">
        <w:rPr>
          <w:rFonts w:cstheme="minorHAnsi"/>
        </w:rPr>
        <w:t>„</w:t>
      </w:r>
      <w:r w:rsidRPr="00B85CF4">
        <w:rPr>
          <w:rFonts w:cstheme="minorHAnsi"/>
        </w:rPr>
        <w:t xml:space="preserve">Pokud </w:t>
      </w:r>
      <w:r w:rsidR="00BA43D4">
        <w:rPr>
          <w:rFonts w:cstheme="minorHAnsi"/>
        </w:rPr>
        <w:t>zbytky posypových materiálů</w:t>
      </w:r>
      <w:r w:rsidRPr="00B85CF4">
        <w:rPr>
          <w:rFonts w:cstheme="minorHAnsi"/>
        </w:rPr>
        <w:t xml:space="preserve"> nejsou kvalitě uklizeny, přispívají </w:t>
      </w:r>
      <w:r w:rsidR="00BA43D4">
        <w:rPr>
          <w:rFonts w:cstheme="minorHAnsi"/>
        </w:rPr>
        <w:t xml:space="preserve">jejich zbytky ke </w:t>
      </w:r>
      <w:r w:rsidRPr="00B85CF4">
        <w:rPr>
          <w:rFonts w:cstheme="minorHAnsi"/>
        </w:rPr>
        <w:t xml:space="preserve">vzniku polétavého prachu. </w:t>
      </w:r>
      <w:r w:rsidR="00BF0700">
        <w:rPr>
          <w:rFonts w:cstheme="minorHAnsi"/>
        </w:rPr>
        <w:t>Z mezinárodních srovnání také vyplývá, že Češi</w:t>
      </w:r>
      <w:r w:rsidR="00BF0700" w:rsidRPr="00BA43D4">
        <w:rPr>
          <w:rFonts w:cstheme="minorHAnsi"/>
        </w:rPr>
        <w:t xml:space="preserve"> dlouhodobě podceňují zametání</w:t>
      </w:r>
      <w:r w:rsidR="003A261E">
        <w:rPr>
          <w:rFonts w:cstheme="minorHAnsi"/>
        </w:rPr>
        <w:t>, což přispívá k</w:t>
      </w:r>
      <w:r w:rsidR="00B85CF4">
        <w:rPr>
          <w:rFonts w:cstheme="minorHAnsi"/>
        </w:rPr>
        <w:t xml:space="preserve"> tomu, že koncentrace </w:t>
      </w:r>
      <w:r w:rsidR="003A261E">
        <w:rPr>
          <w:rFonts w:cstheme="minorHAnsi"/>
        </w:rPr>
        <w:t>polétavého prachu</w:t>
      </w:r>
      <w:r w:rsidR="00B85CF4">
        <w:rPr>
          <w:rFonts w:cstheme="minorHAnsi"/>
        </w:rPr>
        <w:t xml:space="preserve"> u nás je vysoká</w:t>
      </w:r>
      <w:r w:rsidR="00BF0700" w:rsidRPr="00BA43D4">
        <w:rPr>
          <w:rFonts w:cstheme="minorHAnsi"/>
        </w:rPr>
        <w:t>. Česká republika je</w:t>
      </w:r>
      <w:r w:rsidR="003A261E">
        <w:rPr>
          <w:rFonts w:cstheme="minorHAnsi"/>
        </w:rPr>
        <w:t xml:space="preserve"> dle</w:t>
      </w:r>
      <w:r w:rsidR="00CA16E9">
        <w:rPr>
          <w:rFonts w:cstheme="minorHAnsi"/>
        </w:rPr>
        <w:t xml:space="preserve"> nedávné</w:t>
      </w:r>
      <w:r w:rsidR="003A261E">
        <w:rPr>
          <w:rFonts w:cstheme="minorHAnsi"/>
        </w:rPr>
        <w:t xml:space="preserve"> </w:t>
      </w:r>
      <w:r w:rsidR="003A261E" w:rsidRPr="003A261E">
        <w:rPr>
          <w:rFonts w:cstheme="minorHAnsi"/>
        </w:rPr>
        <w:t xml:space="preserve">studie barcelonského </w:t>
      </w:r>
      <w:r w:rsidR="003A261E">
        <w:rPr>
          <w:rFonts w:cstheme="minorHAnsi"/>
        </w:rPr>
        <w:t xml:space="preserve">ústavu </w:t>
      </w:r>
      <w:r w:rsidR="003A261E" w:rsidRPr="003A261E">
        <w:rPr>
          <w:rFonts w:cstheme="minorHAnsi"/>
        </w:rPr>
        <w:t>ISG</w:t>
      </w:r>
      <w:r w:rsidR="003A261E">
        <w:rPr>
          <w:rFonts w:cstheme="minorHAnsi"/>
        </w:rPr>
        <w:t xml:space="preserve"> </w:t>
      </w:r>
      <w:r w:rsidR="00CA16E9">
        <w:rPr>
          <w:rFonts w:cstheme="minorHAnsi"/>
        </w:rPr>
        <w:t>po Itálii druhou nejpostiženější evropskou zemí</w:t>
      </w:r>
      <w:r w:rsidR="00BF0700" w:rsidRPr="00BA43D4">
        <w:rPr>
          <w:rFonts w:cstheme="minorHAnsi"/>
        </w:rPr>
        <w:t>, kde se jemný polétavý prach nejvíce podílí na úmrtnosti obyvatel</w:t>
      </w:r>
      <w:r w:rsidR="00BA43D4">
        <w:rPr>
          <w:rFonts w:cstheme="minorHAnsi"/>
        </w:rPr>
        <w:t>,</w:t>
      </w:r>
      <w:r w:rsidR="00B85CF4">
        <w:rPr>
          <w:rFonts w:cstheme="minorHAnsi"/>
        </w:rPr>
        <w:t>“</w:t>
      </w:r>
      <w:r w:rsidR="00BA43D4">
        <w:rPr>
          <w:rFonts w:cstheme="minorHAnsi"/>
        </w:rPr>
        <w:t xml:space="preserve"> říká Lukáš Rom </w:t>
      </w:r>
      <w:r w:rsidR="00BA43D4" w:rsidRPr="00BA43D4">
        <w:rPr>
          <w:rFonts w:cstheme="minorHAnsi"/>
        </w:rPr>
        <w:t xml:space="preserve">ze společnosti </w:t>
      </w:r>
      <w:proofErr w:type="spellStart"/>
      <w:r w:rsidR="00BA43D4" w:rsidRPr="00BA43D4">
        <w:rPr>
          <w:rFonts w:cstheme="minorHAnsi"/>
        </w:rPr>
        <w:t>Kärcher</w:t>
      </w:r>
      <w:proofErr w:type="spellEnd"/>
      <w:r w:rsidR="00BA43D4" w:rsidRPr="00BA43D4">
        <w:rPr>
          <w:rFonts w:cstheme="minorHAnsi"/>
        </w:rPr>
        <w:t>.</w:t>
      </w:r>
    </w:p>
    <w:p w14:paraId="628CD1BA" w14:textId="273CD6E0" w:rsidR="004B3278" w:rsidRDefault="004B3278" w:rsidP="004B3278">
      <w:pPr>
        <w:rPr>
          <w:rFonts w:cstheme="minorHAnsi"/>
          <w:b/>
          <w:bCs/>
        </w:rPr>
      </w:pPr>
    </w:p>
    <w:p w14:paraId="0D3961FD" w14:textId="4A170649" w:rsidR="00CE4923" w:rsidRPr="001F53D4" w:rsidRDefault="00CE4923">
      <w:pPr>
        <w:rPr>
          <w:rFonts w:cstheme="minorHAnsi"/>
          <w:b/>
          <w:bCs/>
        </w:rPr>
      </w:pPr>
      <w:proofErr w:type="spellStart"/>
      <w:r w:rsidRPr="001F53D4">
        <w:rPr>
          <w:rFonts w:cstheme="minorHAnsi"/>
          <w:b/>
          <w:bCs/>
        </w:rPr>
        <w:t>Covid</w:t>
      </w:r>
      <w:proofErr w:type="spellEnd"/>
      <w:r w:rsidRPr="001F53D4">
        <w:rPr>
          <w:rFonts w:cstheme="minorHAnsi"/>
          <w:b/>
          <w:bCs/>
        </w:rPr>
        <w:t xml:space="preserve"> alergikům ztěžuje situaci</w:t>
      </w:r>
    </w:p>
    <w:p w14:paraId="43998354" w14:textId="578E6DFA" w:rsidR="00D95001" w:rsidRPr="001F53D4" w:rsidRDefault="00D95001">
      <w:pPr>
        <w:rPr>
          <w:rFonts w:cstheme="minorHAnsi"/>
        </w:rPr>
      </w:pPr>
      <w:r w:rsidRPr="001F53D4">
        <w:rPr>
          <w:rFonts w:cstheme="minorHAnsi"/>
        </w:rPr>
        <w:t xml:space="preserve">Více než 40 % evropské populace trpí podle statistik nějakým druhem alergie. Nejčastějšími </w:t>
      </w:r>
      <w:r w:rsidR="00CE4923" w:rsidRPr="001F53D4">
        <w:rPr>
          <w:rFonts w:cstheme="minorHAnsi"/>
        </w:rPr>
        <w:t xml:space="preserve">alergeny jsou kromě potravin prach, členovci, roztoči, </w:t>
      </w:r>
      <w:r w:rsidRPr="001F53D4">
        <w:rPr>
          <w:rFonts w:cstheme="minorHAnsi"/>
        </w:rPr>
        <w:t xml:space="preserve">plísně a zvířata. V současné době alergikům ztěžuje život </w:t>
      </w:r>
      <w:r w:rsidR="00CE4923" w:rsidRPr="001F53D4">
        <w:rPr>
          <w:rFonts w:cstheme="minorHAnsi"/>
        </w:rPr>
        <w:t xml:space="preserve">i </w:t>
      </w:r>
      <w:proofErr w:type="spellStart"/>
      <w:r w:rsidR="00CE4923" w:rsidRPr="001F53D4">
        <w:rPr>
          <w:rFonts w:cstheme="minorHAnsi"/>
        </w:rPr>
        <w:t>covidová</w:t>
      </w:r>
      <w:proofErr w:type="spellEnd"/>
      <w:r w:rsidR="00CE4923" w:rsidRPr="001F53D4">
        <w:rPr>
          <w:rFonts w:cstheme="minorHAnsi"/>
        </w:rPr>
        <w:t xml:space="preserve"> situace, kdy astmatikům přitěžuje v jejich obstrukčních dýchacích problémech nošení </w:t>
      </w:r>
      <w:r w:rsidR="009934E0">
        <w:rPr>
          <w:rFonts w:cstheme="minorHAnsi"/>
        </w:rPr>
        <w:t>ochranných pomůcek</w:t>
      </w:r>
      <w:r w:rsidR="00CE4923" w:rsidRPr="001F53D4">
        <w:rPr>
          <w:rFonts w:cstheme="minorHAnsi"/>
        </w:rPr>
        <w:t xml:space="preserve"> nebo obtíže po prodělaném onemocnění</w:t>
      </w:r>
      <w:r w:rsidR="00BF0700">
        <w:rPr>
          <w:rFonts w:cstheme="minorHAnsi"/>
        </w:rPr>
        <w:t>. L</w:t>
      </w:r>
      <w:r w:rsidR="00CE4923" w:rsidRPr="001F53D4">
        <w:rPr>
          <w:rFonts w:cstheme="minorHAnsi"/>
        </w:rPr>
        <w:t xml:space="preserve">idem s kožními problémy kromě roušek v obličejové části </w:t>
      </w:r>
      <w:r w:rsidR="00BF0700">
        <w:rPr>
          <w:rFonts w:cstheme="minorHAnsi"/>
        </w:rPr>
        <w:t xml:space="preserve">vadí </w:t>
      </w:r>
      <w:r w:rsidR="00CE4923" w:rsidRPr="001F53D4">
        <w:rPr>
          <w:rFonts w:cstheme="minorHAnsi"/>
        </w:rPr>
        <w:t xml:space="preserve">také častá desinfekce rukou. </w:t>
      </w:r>
    </w:p>
    <w:p w14:paraId="1E8AA6A0" w14:textId="6702AFC8" w:rsidR="00CE4923" w:rsidRPr="001F53D4" w:rsidRDefault="00555F44" w:rsidP="009934E0">
      <w:r w:rsidRPr="001F53D4">
        <w:rPr>
          <w:rFonts w:cstheme="minorHAnsi"/>
        </w:rPr>
        <w:t xml:space="preserve">„Alergikům </w:t>
      </w:r>
      <w:r w:rsidR="00BA43D4">
        <w:rPr>
          <w:rFonts w:cstheme="minorHAnsi"/>
        </w:rPr>
        <w:t xml:space="preserve">a astmatikům </w:t>
      </w:r>
      <w:r w:rsidR="00990014" w:rsidRPr="001F53D4">
        <w:rPr>
          <w:rFonts w:cstheme="minorHAnsi"/>
        </w:rPr>
        <w:t xml:space="preserve">často </w:t>
      </w:r>
      <w:r w:rsidR="00BF0700">
        <w:rPr>
          <w:rFonts w:cstheme="minorHAnsi"/>
        </w:rPr>
        <w:t xml:space="preserve">přináší zvýšené obtíže </w:t>
      </w:r>
      <w:r w:rsidR="00BA43D4">
        <w:rPr>
          <w:rFonts w:cstheme="minorHAnsi"/>
        </w:rPr>
        <w:t xml:space="preserve">nošení </w:t>
      </w:r>
      <w:r w:rsidR="009934E0">
        <w:rPr>
          <w:rFonts w:cstheme="minorHAnsi"/>
        </w:rPr>
        <w:t>respirátorů, které jim ještě více komplikují dýchání</w:t>
      </w:r>
      <w:r w:rsidR="00680CB6" w:rsidRPr="001F53D4">
        <w:rPr>
          <w:rFonts w:cstheme="minorHAnsi"/>
        </w:rPr>
        <w:t>.</w:t>
      </w:r>
      <w:r w:rsidR="009934E0">
        <w:rPr>
          <w:rFonts w:cstheme="minorHAnsi"/>
        </w:rPr>
        <w:t xml:space="preserve"> Obecně lze doporučit, aby používali spíše </w:t>
      </w:r>
      <w:proofErr w:type="spellStart"/>
      <w:r w:rsidR="009934E0">
        <w:rPr>
          <w:rFonts w:cstheme="minorHAnsi"/>
        </w:rPr>
        <w:t>nanoroušky</w:t>
      </w:r>
      <w:proofErr w:type="spellEnd"/>
      <w:r w:rsidR="009934E0">
        <w:rPr>
          <w:rFonts w:cstheme="minorHAnsi"/>
        </w:rPr>
        <w:t xml:space="preserve">, které jsou díky své struktuře několika vrstev tkaniny a </w:t>
      </w:r>
      <w:proofErr w:type="spellStart"/>
      <w:r w:rsidR="009934E0">
        <w:rPr>
          <w:rFonts w:cstheme="minorHAnsi"/>
        </w:rPr>
        <w:t>nanovrstvy</w:t>
      </w:r>
      <w:proofErr w:type="spellEnd"/>
      <w:r w:rsidR="009934E0">
        <w:rPr>
          <w:rFonts w:cstheme="minorHAnsi"/>
        </w:rPr>
        <w:t xml:space="preserve"> mnohem prodyšnější při zachování nejpřísnějších hygienických norem,“ říká </w:t>
      </w:r>
      <w:r w:rsidR="009934E0" w:rsidRPr="009934E0">
        <w:rPr>
          <w:rFonts w:cstheme="minorHAnsi"/>
        </w:rPr>
        <w:t xml:space="preserve">Tomáš Mertlík, ředitel Batist </w:t>
      </w:r>
      <w:proofErr w:type="spellStart"/>
      <w:r w:rsidR="009934E0" w:rsidRPr="009934E0">
        <w:rPr>
          <w:rFonts w:cstheme="minorHAnsi"/>
        </w:rPr>
        <w:t>Medical</w:t>
      </w:r>
      <w:proofErr w:type="spellEnd"/>
      <w:r w:rsidR="009934E0" w:rsidRPr="009934E0">
        <w:rPr>
          <w:rFonts w:cstheme="minorHAnsi"/>
        </w:rPr>
        <w:t>.</w:t>
      </w:r>
    </w:p>
    <w:p w14:paraId="1BC586A7" w14:textId="1FF9847D" w:rsidR="00CE4923" w:rsidRPr="001F53D4" w:rsidRDefault="00CE4923">
      <w:pPr>
        <w:rPr>
          <w:rFonts w:cstheme="minorHAnsi"/>
          <w:b/>
          <w:bCs/>
        </w:rPr>
      </w:pPr>
      <w:r w:rsidRPr="001F53D4">
        <w:rPr>
          <w:rFonts w:cstheme="minorHAnsi"/>
          <w:b/>
          <w:bCs/>
        </w:rPr>
        <w:t>Jaro a nápor pylů</w:t>
      </w:r>
    </w:p>
    <w:p w14:paraId="192A803F" w14:textId="02A07F26" w:rsidR="002209ED" w:rsidRPr="001F53D4" w:rsidRDefault="00BF0700">
      <w:pPr>
        <w:rPr>
          <w:rFonts w:cstheme="minorHAnsi"/>
        </w:rPr>
      </w:pPr>
      <w:r>
        <w:rPr>
          <w:rFonts w:cstheme="minorHAnsi"/>
        </w:rPr>
        <w:t>Tradičními každoročními starostmi jsou pro</w:t>
      </w:r>
      <w:r w:rsidRPr="001F53D4">
        <w:rPr>
          <w:rFonts w:cstheme="minorHAnsi"/>
        </w:rPr>
        <w:t xml:space="preserve"> </w:t>
      </w:r>
      <w:r w:rsidR="002209ED" w:rsidRPr="001F53D4">
        <w:rPr>
          <w:rFonts w:cstheme="minorHAnsi"/>
        </w:rPr>
        <w:t xml:space="preserve">alergiky </w:t>
      </w:r>
      <w:r>
        <w:rPr>
          <w:rFonts w:cstheme="minorHAnsi"/>
        </w:rPr>
        <w:t>na jaře</w:t>
      </w:r>
      <w:r w:rsidR="002209ED" w:rsidRPr="001F53D4">
        <w:rPr>
          <w:rFonts w:cstheme="minorHAnsi"/>
        </w:rPr>
        <w:t xml:space="preserve"> </w:t>
      </w:r>
      <w:r>
        <w:rPr>
          <w:rFonts w:cstheme="minorHAnsi"/>
        </w:rPr>
        <w:t xml:space="preserve">alergické reakce způsobené </w:t>
      </w:r>
      <w:r w:rsidR="002209ED" w:rsidRPr="001F53D4">
        <w:rPr>
          <w:rFonts w:cstheme="minorHAnsi"/>
        </w:rPr>
        <w:t>pyly kvetoucích jív, bříz, lísek a dalších rostlin</w:t>
      </w:r>
      <w:r>
        <w:rPr>
          <w:rFonts w:cstheme="minorHAnsi"/>
        </w:rPr>
        <w:t>.</w:t>
      </w:r>
      <w:r w:rsidR="002209ED" w:rsidRPr="001F53D4">
        <w:rPr>
          <w:rFonts w:cstheme="minorHAnsi"/>
        </w:rPr>
        <w:t xml:space="preserve"> Ty je v současné době do jisté míry diskriminují i ze společenského hlediska, protože člověk, který neustále kýchá, teče mu z očí i z nosu nebo ztěžka dýchá</w:t>
      </w:r>
      <w:r w:rsidR="001F53D4">
        <w:rPr>
          <w:rFonts w:cstheme="minorHAnsi"/>
        </w:rPr>
        <w:t>,</w:t>
      </w:r>
      <w:r w:rsidR="002209ED" w:rsidRPr="001F53D4">
        <w:rPr>
          <w:rFonts w:cstheme="minorHAnsi"/>
        </w:rPr>
        <w:t xml:space="preserve"> není vítaným společníkem v dopravních prostředcích, v obchodě ani v jiných uzavřených prostorách. Navíc ani pro alergika není vždy při počínajících potížích jednoduché odlišit, jestli se jedná o alergickou reakci nebo virové onemocnění – kromě kašle a rýmy se totiž často při prudké reakci objevuje i krátkodobé zvýšení teploty nebo bolestivost kloubů a únava.</w:t>
      </w:r>
    </w:p>
    <w:p w14:paraId="126E8DAD" w14:textId="54C80726" w:rsidR="002209ED" w:rsidRPr="001F53D4" w:rsidRDefault="00BA43D4">
      <w:pPr>
        <w:rPr>
          <w:rFonts w:cstheme="minorHAnsi"/>
        </w:rPr>
      </w:pPr>
      <w:r w:rsidRPr="001F53D4">
        <w:rPr>
          <w:rFonts w:cstheme="minorHAnsi"/>
        </w:rPr>
        <w:t xml:space="preserve">„V domácnostech i </w:t>
      </w:r>
      <w:r w:rsidR="00B85CF4">
        <w:rPr>
          <w:rFonts w:cstheme="minorHAnsi"/>
        </w:rPr>
        <w:t>v</w:t>
      </w:r>
      <w:r w:rsidRPr="001F53D4">
        <w:rPr>
          <w:rFonts w:cstheme="minorHAnsi"/>
        </w:rPr>
        <w:t xml:space="preserve"> komerčních prostor</w:t>
      </w:r>
      <w:r w:rsidR="00B85CF4">
        <w:rPr>
          <w:rFonts w:cstheme="minorHAnsi"/>
        </w:rPr>
        <w:t>ách</w:t>
      </w:r>
      <w:r w:rsidRPr="001F53D4">
        <w:rPr>
          <w:rFonts w:cstheme="minorHAnsi"/>
        </w:rPr>
        <w:t xml:space="preserve"> je možné </w:t>
      </w:r>
      <w:r w:rsidR="00BF0700">
        <w:rPr>
          <w:rFonts w:cstheme="minorHAnsi"/>
        </w:rPr>
        <w:t>pečlivým úklidem</w:t>
      </w:r>
      <w:r w:rsidRPr="001F53D4">
        <w:rPr>
          <w:rFonts w:cstheme="minorHAnsi"/>
        </w:rPr>
        <w:t xml:space="preserve"> </w:t>
      </w:r>
      <w:r w:rsidR="00BF0700" w:rsidRPr="001F53D4">
        <w:rPr>
          <w:rFonts w:cstheme="minorHAnsi"/>
        </w:rPr>
        <w:t xml:space="preserve">pro alergiky </w:t>
      </w:r>
      <w:r w:rsidRPr="001F53D4">
        <w:rPr>
          <w:rFonts w:cstheme="minorHAnsi"/>
        </w:rPr>
        <w:t>prostředí</w:t>
      </w:r>
      <w:r w:rsidR="00B85CF4" w:rsidRPr="00B85CF4">
        <w:rPr>
          <w:rFonts w:cstheme="minorHAnsi"/>
        </w:rPr>
        <w:t xml:space="preserve"> </w:t>
      </w:r>
      <w:r w:rsidR="00B85CF4" w:rsidRPr="001F53D4">
        <w:rPr>
          <w:rFonts w:cstheme="minorHAnsi"/>
        </w:rPr>
        <w:t>zlepšit</w:t>
      </w:r>
      <w:r w:rsidRPr="001F53D4">
        <w:rPr>
          <w:rFonts w:cstheme="minorHAnsi"/>
        </w:rPr>
        <w:t xml:space="preserve">. Začít </w:t>
      </w:r>
      <w:r w:rsidR="00BF0700">
        <w:rPr>
          <w:rFonts w:cstheme="minorHAnsi"/>
        </w:rPr>
        <w:t>je třeba</w:t>
      </w:r>
      <w:r w:rsidRPr="001F53D4">
        <w:rPr>
          <w:rFonts w:cstheme="minorHAnsi"/>
        </w:rPr>
        <w:t xml:space="preserve"> </w:t>
      </w:r>
      <w:r w:rsidR="00BF0700">
        <w:rPr>
          <w:rFonts w:cstheme="minorHAnsi"/>
        </w:rPr>
        <w:t>ji</w:t>
      </w:r>
      <w:r w:rsidRPr="001F53D4">
        <w:rPr>
          <w:rFonts w:cstheme="minorHAnsi"/>
        </w:rPr>
        <w:t xml:space="preserve">ž </w:t>
      </w:r>
      <w:r w:rsidR="00BF0700">
        <w:rPr>
          <w:rFonts w:cstheme="minorHAnsi"/>
        </w:rPr>
        <w:t xml:space="preserve">ve venkovních </w:t>
      </w:r>
      <w:r w:rsidRPr="001F53D4">
        <w:rPr>
          <w:rFonts w:cstheme="minorHAnsi"/>
        </w:rPr>
        <w:t xml:space="preserve">prostorách, které je </w:t>
      </w:r>
      <w:r w:rsidR="0017240C">
        <w:rPr>
          <w:rFonts w:cstheme="minorHAnsi"/>
        </w:rPr>
        <w:t xml:space="preserve">nutné zametat a uklízet </w:t>
      </w:r>
      <w:r w:rsidRPr="001F53D4">
        <w:rPr>
          <w:rFonts w:cstheme="minorHAnsi"/>
        </w:rPr>
        <w:t>tak, aby se prach a částice v něm obsažené zbytečně nevířil</w:t>
      </w:r>
      <w:r>
        <w:rPr>
          <w:rFonts w:cstheme="minorHAnsi"/>
        </w:rPr>
        <w:t>y</w:t>
      </w:r>
      <w:r w:rsidR="00BF0700">
        <w:rPr>
          <w:rFonts w:cstheme="minorHAnsi"/>
        </w:rPr>
        <w:t xml:space="preserve"> a </w:t>
      </w:r>
      <w:r w:rsidRPr="001F53D4">
        <w:rPr>
          <w:rFonts w:cstheme="minorHAnsi"/>
        </w:rPr>
        <w:t>nezanášely do interiéru</w:t>
      </w:r>
      <w:r w:rsidR="00611F82">
        <w:rPr>
          <w:rFonts w:cstheme="minorHAnsi"/>
        </w:rPr>
        <w:t>. V interiérech pak pomohou také vysavače s tzv. HEPA filtry</w:t>
      </w:r>
      <w:r w:rsidR="00F15D2B">
        <w:rPr>
          <w:rFonts w:cstheme="minorHAnsi"/>
        </w:rPr>
        <w:t xml:space="preserve"> H14</w:t>
      </w:r>
      <w:r w:rsidR="00611F82">
        <w:rPr>
          <w:rFonts w:cstheme="minorHAnsi"/>
        </w:rPr>
        <w:t>, které dokáží zachytit</w:t>
      </w:r>
      <w:r w:rsidR="00611F82" w:rsidRPr="00611F82">
        <w:rPr>
          <w:rFonts w:cstheme="minorHAnsi"/>
        </w:rPr>
        <w:t xml:space="preserve"> i ty nejmenší částice, jako jsou viry, aerosoly a bakterie,</w:t>
      </w:r>
      <w:r w:rsidRPr="001F53D4">
        <w:rPr>
          <w:rFonts w:cstheme="minorHAnsi"/>
        </w:rPr>
        <w:t>“ uzavírá Lukáš Rom.</w:t>
      </w:r>
    </w:p>
    <w:sectPr w:rsidR="002209ED" w:rsidRPr="001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01"/>
    <w:rsid w:val="0017240C"/>
    <w:rsid w:val="001F53D4"/>
    <w:rsid w:val="0022027C"/>
    <w:rsid w:val="002209ED"/>
    <w:rsid w:val="00262A39"/>
    <w:rsid w:val="00394FEF"/>
    <w:rsid w:val="003A261E"/>
    <w:rsid w:val="003D7819"/>
    <w:rsid w:val="004B3278"/>
    <w:rsid w:val="00555F44"/>
    <w:rsid w:val="00611F82"/>
    <w:rsid w:val="00680CB6"/>
    <w:rsid w:val="00903C99"/>
    <w:rsid w:val="0093672A"/>
    <w:rsid w:val="00983739"/>
    <w:rsid w:val="00990014"/>
    <w:rsid w:val="009934E0"/>
    <w:rsid w:val="00B85CF4"/>
    <w:rsid w:val="00BA43D4"/>
    <w:rsid w:val="00BF0700"/>
    <w:rsid w:val="00CA16E9"/>
    <w:rsid w:val="00CE3F95"/>
    <w:rsid w:val="00CE4923"/>
    <w:rsid w:val="00D33E23"/>
    <w:rsid w:val="00D41CBC"/>
    <w:rsid w:val="00D5033A"/>
    <w:rsid w:val="00D95001"/>
    <w:rsid w:val="00E6577D"/>
    <w:rsid w:val="00EB5022"/>
    <w:rsid w:val="00F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5756"/>
  <w15:chartTrackingRefBased/>
  <w15:docId w15:val="{9F3E6191-2F61-4204-A7CF-2306445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373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F5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5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F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1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 Lachoutová - ASPEN.PR</cp:lastModifiedBy>
  <cp:revision>2</cp:revision>
  <cp:lastPrinted>2021-03-30T07:01:00Z</cp:lastPrinted>
  <dcterms:created xsi:type="dcterms:W3CDTF">2021-03-30T10:12:00Z</dcterms:created>
  <dcterms:modified xsi:type="dcterms:W3CDTF">2021-03-30T10:12:00Z</dcterms:modified>
</cp:coreProperties>
</file>