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3F67" w14:textId="75EA769B" w:rsidR="009F6C44" w:rsidRDefault="009F6C44" w:rsidP="009F6C44">
      <w:pPr>
        <w:pStyle w:val="Odstavecseseznamem"/>
        <w:numPr>
          <w:ilvl w:val="0"/>
          <w:numId w:val="3"/>
        </w:numPr>
        <w:jc w:val="center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>%</w:t>
      </w:r>
      <w:r w:rsidRPr="009F6C44">
        <w:rPr>
          <w:b/>
          <w:bCs/>
          <w:sz w:val="32"/>
          <w:szCs w:val="32"/>
          <w:lang w:val="cs-CZ"/>
        </w:rPr>
        <w:t xml:space="preserve"> pacientů zapomíná na své léky, 8 % pak poměrně často.</w:t>
      </w:r>
    </w:p>
    <w:p w14:paraId="7B3B79DF" w14:textId="7ECA54C0" w:rsidR="009F6C44" w:rsidRPr="009F6C44" w:rsidRDefault="009F6C44" w:rsidP="009F6C44">
      <w:pPr>
        <w:pStyle w:val="Odstavecseseznamem"/>
        <w:rPr>
          <w:b/>
          <w:bCs/>
          <w:sz w:val="32"/>
          <w:szCs w:val="32"/>
          <w:lang w:val="cs-CZ"/>
        </w:rPr>
      </w:pPr>
      <w:r>
        <w:rPr>
          <w:b/>
          <w:bCs/>
          <w:sz w:val="32"/>
          <w:szCs w:val="32"/>
          <w:lang w:val="cs-CZ"/>
        </w:rPr>
        <w:t xml:space="preserve">                 L</w:t>
      </w:r>
      <w:r w:rsidRPr="009F6C44">
        <w:rPr>
          <w:b/>
          <w:bCs/>
          <w:sz w:val="32"/>
          <w:szCs w:val="32"/>
          <w:lang w:val="cs-CZ"/>
        </w:rPr>
        <w:t>idé</w:t>
      </w:r>
      <w:r>
        <w:rPr>
          <w:b/>
          <w:bCs/>
          <w:sz w:val="32"/>
          <w:szCs w:val="32"/>
          <w:lang w:val="cs-CZ"/>
        </w:rPr>
        <w:t xml:space="preserve"> </w:t>
      </w:r>
      <w:r w:rsidRPr="009F6C44">
        <w:rPr>
          <w:b/>
          <w:bCs/>
          <w:sz w:val="32"/>
          <w:szCs w:val="32"/>
          <w:lang w:val="cs-CZ"/>
        </w:rPr>
        <w:t>do 45 let tak činí daleko častěji</w:t>
      </w:r>
    </w:p>
    <w:p w14:paraId="2B0E11CA" w14:textId="55CD3093" w:rsidR="00901DAC" w:rsidRPr="00901DAC" w:rsidRDefault="00901DAC">
      <w:pPr>
        <w:rPr>
          <w:lang w:val="cs-CZ"/>
        </w:rPr>
      </w:pPr>
    </w:p>
    <w:p w14:paraId="6F9FE837" w14:textId="3C839A5B" w:rsidR="00667ED1" w:rsidRDefault="0030676F">
      <w:pPr>
        <w:rPr>
          <w:lang w:val="cs-CZ"/>
        </w:rPr>
      </w:pPr>
      <w:r>
        <w:rPr>
          <w:b/>
          <w:bCs/>
          <w:lang w:val="cs-CZ"/>
        </w:rPr>
        <w:t xml:space="preserve">Praha, </w:t>
      </w:r>
      <w:r w:rsidR="00CC50D5">
        <w:rPr>
          <w:b/>
          <w:bCs/>
          <w:lang w:val="cs-CZ"/>
        </w:rPr>
        <w:t>2</w:t>
      </w:r>
      <w:r w:rsidR="009B676A">
        <w:rPr>
          <w:b/>
          <w:bCs/>
          <w:lang w:val="cs-CZ"/>
        </w:rPr>
        <w:t>7</w:t>
      </w:r>
      <w:r>
        <w:rPr>
          <w:b/>
          <w:bCs/>
          <w:lang w:val="cs-CZ"/>
        </w:rPr>
        <w:t xml:space="preserve">. ledna 2021 - </w:t>
      </w:r>
      <w:r w:rsidR="00667ED1" w:rsidRPr="00667ED1">
        <w:rPr>
          <w:b/>
          <w:bCs/>
          <w:lang w:val="cs-CZ"/>
        </w:rPr>
        <w:t xml:space="preserve">Zapomínat na svou předepsanou terapii se </w:t>
      </w:r>
      <w:r w:rsidR="00667ED1">
        <w:rPr>
          <w:b/>
          <w:bCs/>
          <w:lang w:val="cs-CZ"/>
        </w:rPr>
        <w:t>dlouhodobě nemusí vyplatit. Průzkum mezi pacienty s kardiovaskulárními onemocněními,</w:t>
      </w:r>
      <w:r>
        <w:rPr>
          <w:b/>
          <w:bCs/>
          <w:lang w:val="cs-CZ"/>
        </w:rPr>
        <w:t xml:space="preserve"> který pro projekt Srdce v hlavě zpracovala agentura STEM/MARK ukazuje</w:t>
      </w:r>
      <w:r w:rsidR="00D622E0">
        <w:rPr>
          <w:b/>
          <w:bCs/>
          <w:lang w:val="cs-CZ"/>
        </w:rPr>
        <w:t>,</w:t>
      </w:r>
      <w:r w:rsidR="00667ED1">
        <w:rPr>
          <w:b/>
          <w:bCs/>
          <w:lang w:val="cs-CZ"/>
        </w:rPr>
        <w:t xml:space="preserve"> že 4</w:t>
      </w:r>
      <w:r w:rsidR="00D622E0">
        <w:rPr>
          <w:b/>
          <w:bCs/>
          <w:lang w:val="cs-CZ"/>
        </w:rPr>
        <w:t>4</w:t>
      </w:r>
      <w:r>
        <w:rPr>
          <w:b/>
          <w:bCs/>
          <w:lang w:val="cs-CZ"/>
        </w:rPr>
        <w:t xml:space="preserve"> </w:t>
      </w:r>
      <w:r w:rsidR="00667ED1">
        <w:rPr>
          <w:b/>
          <w:bCs/>
          <w:lang w:val="cs-CZ"/>
        </w:rPr>
        <w:t>% pacientů na své léky zapom</w:t>
      </w:r>
      <w:r w:rsidR="005C3B40">
        <w:rPr>
          <w:b/>
          <w:bCs/>
          <w:lang w:val="cs-CZ"/>
        </w:rPr>
        <w:t>íná, 8 % pak poměrně často</w:t>
      </w:r>
      <w:r w:rsidR="00667ED1">
        <w:rPr>
          <w:b/>
          <w:bCs/>
          <w:lang w:val="cs-CZ"/>
        </w:rPr>
        <w:t xml:space="preserve">. </w:t>
      </w:r>
      <w:r w:rsidR="00551F2E">
        <w:rPr>
          <w:b/>
          <w:bCs/>
          <w:lang w:val="cs-CZ"/>
        </w:rPr>
        <w:t xml:space="preserve">Zatímco lidé nad 65 let na pravidelné braní léků téměř nezapomínají, lidé do 45 let tak činí daleko častěji. Tím si ovšem mohou založit na zbytečné potíže do budoucna. Pravidelné </w:t>
      </w:r>
      <w:r w:rsidR="001A075D">
        <w:rPr>
          <w:b/>
          <w:bCs/>
          <w:lang w:val="cs-CZ"/>
        </w:rPr>
        <w:t xml:space="preserve">užívání </w:t>
      </w:r>
      <w:r w:rsidR="00551F2E">
        <w:rPr>
          <w:b/>
          <w:bCs/>
          <w:lang w:val="cs-CZ"/>
        </w:rPr>
        <w:t>léků je stejně důležité jako další</w:t>
      </w:r>
      <w:r w:rsidR="001A075D">
        <w:rPr>
          <w:b/>
          <w:bCs/>
          <w:lang w:val="cs-CZ"/>
        </w:rPr>
        <w:t>,</w:t>
      </w:r>
      <w:r w:rsidR="00551F2E">
        <w:rPr>
          <w:b/>
          <w:bCs/>
          <w:lang w:val="cs-CZ"/>
        </w:rPr>
        <w:t xml:space="preserve"> lékařem doporučená</w:t>
      </w:r>
      <w:r w:rsidR="001A075D">
        <w:rPr>
          <w:b/>
          <w:bCs/>
          <w:lang w:val="cs-CZ"/>
        </w:rPr>
        <w:t>,</w:t>
      </w:r>
      <w:r w:rsidR="00551F2E">
        <w:rPr>
          <w:b/>
          <w:bCs/>
          <w:lang w:val="cs-CZ"/>
        </w:rPr>
        <w:t xml:space="preserve"> léčebná opatření a jejich dodržování může výrazně snížit riziko infarktu nebo mrtvice u pacientů s vysokým tlakem nebo vysokou hladinou cholesterolu.</w:t>
      </w:r>
    </w:p>
    <w:p w14:paraId="1A0E012C" w14:textId="3ED51F68" w:rsidR="009F6C44" w:rsidRDefault="009F6C44">
      <w:pPr>
        <w:rPr>
          <w:lang w:val="cs-CZ"/>
        </w:rPr>
      </w:pPr>
      <w:r w:rsidRPr="009F6C44">
        <w:rPr>
          <w:lang w:val="cs-CZ"/>
        </w:rPr>
        <w:tab/>
      </w:r>
    </w:p>
    <w:p w14:paraId="3844D39F" w14:textId="6CD4CA4F" w:rsidR="00901DAC" w:rsidRDefault="00901DAC">
      <w:pPr>
        <w:rPr>
          <w:lang w:val="cs-CZ"/>
        </w:rPr>
      </w:pPr>
      <w:r w:rsidRPr="00901DAC">
        <w:rPr>
          <w:lang w:val="cs-CZ"/>
        </w:rPr>
        <w:t xml:space="preserve">Zapomínat je lidské. </w:t>
      </w:r>
      <w:r w:rsidR="00D622E0">
        <w:rPr>
          <w:lang w:val="cs-CZ"/>
        </w:rPr>
        <w:t xml:space="preserve">A </w:t>
      </w:r>
      <w:r w:rsidR="001A075D">
        <w:rPr>
          <w:lang w:val="cs-CZ"/>
        </w:rPr>
        <w:t xml:space="preserve">právě </w:t>
      </w:r>
      <w:r w:rsidR="00D622E0">
        <w:rPr>
          <w:lang w:val="cs-CZ"/>
        </w:rPr>
        <w:t>senioři jsou často nálepkováni</w:t>
      </w:r>
      <w:r w:rsidRPr="00901DAC">
        <w:rPr>
          <w:lang w:val="cs-CZ"/>
        </w:rPr>
        <w:t xml:space="preserve"> jako </w:t>
      </w:r>
      <w:r w:rsidR="00D622E0">
        <w:rPr>
          <w:lang w:val="cs-CZ"/>
        </w:rPr>
        <w:t>ti</w:t>
      </w:r>
      <w:r w:rsidRPr="00901DAC">
        <w:rPr>
          <w:lang w:val="cs-CZ"/>
        </w:rPr>
        <w:t xml:space="preserve">, kteří zapomínají snad </w:t>
      </w:r>
      <w:r w:rsidR="00D622E0">
        <w:rPr>
          <w:lang w:val="cs-CZ"/>
        </w:rPr>
        <w:t>nej</w:t>
      </w:r>
      <w:r w:rsidRPr="00901DAC">
        <w:rPr>
          <w:lang w:val="cs-CZ"/>
        </w:rPr>
        <w:t>častěji.</w:t>
      </w:r>
      <w:r w:rsidR="0030676F">
        <w:rPr>
          <w:lang w:val="cs-CZ"/>
        </w:rPr>
        <w:t xml:space="preserve"> </w:t>
      </w:r>
      <w:r w:rsidRPr="00901DAC">
        <w:rPr>
          <w:lang w:val="cs-CZ"/>
        </w:rPr>
        <w:t>To ovšem neplatí u zapomínání na léky.</w:t>
      </w:r>
      <w:r w:rsidR="0030676F">
        <w:rPr>
          <w:lang w:val="cs-CZ"/>
        </w:rPr>
        <w:t xml:space="preserve"> </w:t>
      </w:r>
      <w:r w:rsidRPr="00901DAC">
        <w:rPr>
          <w:lang w:val="cs-CZ"/>
        </w:rPr>
        <w:t xml:space="preserve"> </w:t>
      </w:r>
      <w:r w:rsidR="0030676F">
        <w:rPr>
          <w:lang w:val="cs-CZ"/>
        </w:rPr>
        <w:t>„</w:t>
      </w:r>
      <w:r w:rsidRPr="008213FC">
        <w:rPr>
          <w:i/>
          <w:lang w:val="cs-CZ"/>
        </w:rPr>
        <w:t xml:space="preserve">Pravidelné </w:t>
      </w:r>
      <w:r w:rsidR="001A075D" w:rsidRPr="008213FC">
        <w:rPr>
          <w:i/>
          <w:lang w:val="cs-CZ"/>
        </w:rPr>
        <w:t xml:space="preserve">užívání </w:t>
      </w:r>
      <w:r w:rsidRPr="008213FC">
        <w:rPr>
          <w:i/>
          <w:lang w:val="cs-CZ"/>
        </w:rPr>
        <w:t>předepsaných léků je jedním ze základních stavebních kamenů úspěšného zvládání řady onemocnění. V případě rizikových faktorů kardiovaskulárních onemocnění, které na sebe neupozor</w:t>
      </w:r>
      <w:r w:rsidR="0030676F" w:rsidRPr="008213FC">
        <w:rPr>
          <w:i/>
          <w:lang w:val="cs-CZ"/>
        </w:rPr>
        <w:t>ň</w:t>
      </w:r>
      <w:r w:rsidRPr="008213FC">
        <w:rPr>
          <w:i/>
          <w:lang w:val="cs-CZ"/>
        </w:rPr>
        <w:t xml:space="preserve">ují denně pacienta bolestí nebo nepříjemnými potížemi, může </w:t>
      </w:r>
      <w:r w:rsidR="00551F2E" w:rsidRPr="008213FC">
        <w:rPr>
          <w:i/>
          <w:lang w:val="cs-CZ"/>
        </w:rPr>
        <w:t xml:space="preserve">být </w:t>
      </w:r>
      <w:r w:rsidRPr="008213FC">
        <w:rPr>
          <w:i/>
          <w:lang w:val="cs-CZ"/>
        </w:rPr>
        <w:t xml:space="preserve">zapomínání léků </w:t>
      </w:r>
      <w:r w:rsidR="00551F2E" w:rsidRPr="008213FC">
        <w:rPr>
          <w:i/>
          <w:lang w:val="cs-CZ"/>
        </w:rPr>
        <w:t xml:space="preserve">častější a </w:t>
      </w:r>
      <w:r w:rsidRPr="008213FC">
        <w:rPr>
          <w:i/>
          <w:lang w:val="cs-CZ"/>
        </w:rPr>
        <w:t xml:space="preserve">stát </w:t>
      </w:r>
      <w:r w:rsidR="00551F2E" w:rsidRPr="008213FC">
        <w:rPr>
          <w:i/>
          <w:lang w:val="cs-CZ"/>
        </w:rPr>
        <w:t xml:space="preserve">se </w:t>
      </w:r>
      <w:r w:rsidRPr="008213FC">
        <w:rPr>
          <w:i/>
          <w:lang w:val="cs-CZ"/>
        </w:rPr>
        <w:t>zbytečnou komplikací</w:t>
      </w:r>
      <w:r w:rsidR="00551F2E" w:rsidRPr="008213FC">
        <w:rPr>
          <w:i/>
          <w:lang w:val="cs-CZ"/>
        </w:rPr>
        <w:t xml:space="preserve"> do budoucna</w:t>
      </w:r>
      <w:r w:rsidR="0030676F" w:rsidRPr="008213FC">
        <w:rPr>
          <w:i/>
          <w:lang w:val="cs-CZ"/>
        </w:rPr>
        <w:t>,“</w:t>
      </w:r>
      <w:r w:rsidR="0030676F">
        <w:rPr>
          <w:lang w:val="cs-CZ"/>
        </w:rPr>
        <w:t xml:space="preserve"> </w:t>
      </w:r>
      <w:r w:rsidR="00D622E0">
        <w:rPr>
          <w:lang w:val="cs-CZ"/>
        </w:rPr>
        <w:t xml:space="preserve">říká </w:t>
      </w:r>
      <w:r w:rsidR="0030676F">
        <w:rPr>
          <w:lang w:val="cs-CZ"/>
        </w:rPr>
        <w:t xml:space="preserve">prof. </w:t>
      </w:r>
      <w:r w:rsidR="0030676F" w:rsidRPr="0030676F">
        <w:rPr>
          <w:lang w:val="cs-CZ"/>
        </w:rPr>
        <w:t>MUDr. Miroslav Souček, přednosta II. interní Fakultní nemocnice u sv. Anny v Brně.</w:t>
      </w:r>
    </w:p>
    <w:p w14:paraId="300BEC86" w14:textId="10D38243" w:rsidR="007B5CF3" w:rsidRDefault="00901DAC">
      <w:pPr>
        <w:rPr>
          <w:lang w:val="cs-CZ"/>
        </w:rPr>
      </w:pPr>
      <w:r>
        <w:rPr>
          <w:lang w:val="cs-CZ"/>
        </w:rPr>
        <w:t xml:space="preserve">Vysoký krevní tlak nebo vysoká hladina cholesterolu v krvi vyžadují mimo jiné </w:t>
      </w:r>
      <w:r w:rsidR="00D622E0">
        <w:rPr>
          <w:lang w:val="cs-CZ"/>
        </w:rPr>
        <w:t xml:space="preserve">disciplínu </w:t>
      </w:r>
      <w:r w:rsidR="00551F2E">
        <w:rPr>
          <w:lang w:val="cs-CZ"/>
        </w:rPr>
        <w:t>v</w:t>
      </w:r>
      <w:r>
        <w:rPr>
          <w:lang w:val="cs-CZ"/>
        </w:rPr>
        <w:t xml:space="preserve"> dlouhodob</w:t>
      </w:r>
      <w:r w:rsidR="00551F2E">
        <w:rPr>
          <w:lang w:val="cs-CZ"/>
        </w:rPr>
        <w:t>é</w:t>
      </w:r>
      <w:r>
        <w:rPr>
          <w:lang w:val="cs-CZ"/>
        </w:rPr>
        <w:t xml:space="preserve"> terapii předepsanými léky. </w:t>
      </w:r>
      <w:r w:rsidR="007B5CF3">
        <w:rPr>
          <w:lang w:val="cs-CZ"/>
        </w:rPr>
        <w:t>A paradoxně v tom jsou nejlepší právě senioři.</w:t>
      </w:r>
      <w:r w:rsidR="0030676F">
        <w:rPr>
          <w:lang w:val="cs-CZ"/>
        </w:rPr>
        <w:t xml:space="preserve"> </w:t>
      </w:r>
      <w:r w:rsidR="007B5CF3">
        <w:rPr>
          <w:lang w:val="cs-CZ"/>
        </w:rPr>
        <w:t xml:space="preserve">Podle výsledků průzkumu </w:t>
      </w:r>
      <w:r w:rsidR="00D622E0">
        <w:rPr>
          <w:lang w:val="cs-CZ"/>
        </w:rPr>
        <w:t xml:space="preserve">provedeného </w:t>
      </w:r>
      <w:r w:rsidR="007B5CF3">
        <w:rPr>
          <w:lang w:val="cs-CZ"/>
        </w:rPr>
        <w:t>na více než 450 respondentech agenturou</w:t>
      </w:r>
      <w:r w:rsidR="008218BF">
        <w:rPr>
          <w:lang w:val="cs-CZ"/>
        </w:rPr>
        <w:t xml:space="preserve"> STEM/MARK </w:t>
      </w:r>
      <w:r w:rsidR="007B5CF3">
        <w:rPr>
          <w:lang w:val="cs-CZ"/>
        </w:rPr>
        <w:t>bylo zjištěno, že lidé nad 65 let na své léky zapomínají minimálně. Naproti tomu lidé do 45</w:t>
      </w:r>
      <w:r w:rsidR="00692526">
        <w:rPr>
          <w:lang w:val="cs-CZ"/>
        </w:rPr>
        <w:t xml:space="preserve"> let</w:t>
      </w:r>
      <w:r w:rsidR="007B5CF3">
        <w:rPr>
          <w:lang w:val="cs-CZ"/>
        </w:rPr>
        <w:t xml:space="preserve"> zapomínají daleko častěji. Jako důvod pak uvádějí, že je prostě </w:t>
      </w:r>
      <w:r w:rsidR="00667ED1">
        <w:rPr>
          <w:lang w:val="cs-CZ"/>
        </w:rPr>
        <w:t xml:space="preserve">zapomenou nebo mají dojem, že </w:t>
      </w:r>
      <w:r w:rsidR="007B5CF3">
        <w:rPr>
          <w:lang w:val="cs-CZ"/>
        </w:rPr>
        <w:t xml:space="preserve">všechny </w:t>
      </w:r>
      <w:r w:rsidR="00692526">
        <w:rPr>
          <w:lang w:val="cs-CZ"/>
        </w:rPr>
        <w:t xml:space="preserve">léky </w:t>
      </w:r>
      <w:r w:rsidR="007B5CF3">
        <w:rPr>
          <w:lang w:val="cs-CZ"/>
        </w:rPr>
        <w:t>nepotřebují.</w:t>
      </w:r>
    </w:p>
    <w:p w14:paraId="63D028B3" w14:textId="2D26B1B8" w:rsidR="00667ED1" w:rsidRDefault="00692526">
      <w:pPr>
        <w:rPr>
          <w:lang w:val="cs-CZ"/>
        </w:rPr>
      </w:pPr>
      <w:r>
        <w:rPr>
          <w:lang w:val="cs-CZ"/>
        </w:rPr>
        <w:t>A jak</w:t>
      </w:r>
      <w:r w:rsidR="008218BF">
        <w:rPr>
          <w:lang w:val="cs-CZ"/>
        </w:rPr>
        <w:t xml:space="preserve"> zlepšit spolupráci pacienta ve smyslu pravidelného užívání léků? Na prvním místě je lékařská osvěta, zejména zaměřená na mladší pacienty s kardiovaskulárním rizikem. </w:t>
      </w:r>
      <w:r w:rsidR="0030676F">
        <w:rPr>
          <w:lang w:val="cs-CZ"/>
        </w:rPr>
        <w:t>„</w:t>
      </w:r>
      <w:r w:rsidR="008218BF" w:rsidRPr="008213FC">
        <w:rPr>
          <w:i/>
          <w:lang w:val="cs-CZ"/>
        </w:rPr>
        <w:t>Dlouhodobá vysoká hladina cholesterolu kombinovaná s nesprávným stravováním a stresovým způsobem života, výrazně zvyšuje riziko infarktu nebo mrtvice. Tomu lze zabránit</w:t>
      </w:r>
      <w:r w:rsidR="00667ED1" w:rsidRPr="008213FC">
        <w:rPr>
          <w:i/>
          <w:lang w:val="cs-CZ"/>
        </w:rPr>
        <w:t>,</w:t>
      </w:r>
      <w:r w:rsidR="008218BF" w:rsidRPr="008213FC">
        <w:rPr>
          <w:i/>
          <w:lang w:val="cs-CZ"/>
        </w:rPr>
        <w:t xml:space="preserve"> vedle změny životního stylu</w:t>
      </w:r>
      <w:r w:rsidR="00667ED1" w:rsidRPr="008213FC">
        <w:rPr>
          <w:i/>
          <w:lang w:val="cs-CZ"/>
        </w:rPr>
        <w:t>, především moderní lékovou terapií. Za předpokladu, že pacient své předepsané léky bere</w:t>
      </w:r>
      <w:r w:rsidRPr="008213FC">
        <w:rPr>
          <w:i/>
          <w:lang w:val="cs-CZ"/>
        </w:rPr>
        <w:t>,</w:t>
      </w:r>
      <w:r w:rsidR="00667ED1" w:rsidRPr="008213FC">
        <w:rPr>
          <w:i/>
          <w:lang w:val="cs-CZ"/>
        </w:rPr>
        <w:t xml:space="preserve"> a to pravidelně</w:t>
      </w:r>
      <w:r w:rsidR="0030676F" w:rsidRPr="008213FC">
        <w:rPr>
          <w:i/>
          <w:lang w:val="cs-CZ"/>
        </w:rPr>
        <w:t>,</w:t>
      </w:r>
      <w:r w:rsidR="0030676F">
        <w:rPr>
          <w:lang w:val="cs-CZ"/>
        </w:rPr>
        <w:t xml:space="preserve">“ dodává prof. </w:t>
      </w:r>
      <w:r w:rsidR="0030676F" w:rsidRPr="0030676F">
        <w:rPr>
          <w:lang w:val="cs-CZ"/>
        </w:rPr>
        <w:t>MUDr. Miroslav Souček</w:t>
      </w:r>
      <w:r w:rsidR="0071048F">
        <w:rPr>
          <w:lang w:val="cs-CZ"/>
        </w:rPr>
        <w:t>, garant projektu Srdce v hlavě.</w:t>
      </w:r>
    </w:p>
    <w:p w14:paraId="5AF01156" w14:textId="5B28C5A1" w:rsidR="007B5CF3" w:rsidRDefault="0030676F">
      <w:pPr>
        <w:rPr>
          <w:lang w:val="cs-CZ"/>
        </w:rPr>
      </w:pPr>
      <w:r>
        <w:rPr>
          <w:lang w:val="cs-CZ"/>
        </w:rPr>
        <w:t>56 % respondentů uvedlo, že na léky nezapomíná, 4</w:t>
      </w:r>
      <w:r w:rsidR="00D622E0">
        <w:rPr>
          <w:lang w:val="cs-CZ"/>
        </w:rPr>
        <w:t>4</w:t>
      </w:r>
      <w:r>
        <w:rPr>
          <w:lang w:val="cs-CZ"/>
        </w:rPr>
        <w:t xml:space="preserve"> % pak naopak, že zapomíná. 8 % respondentů pak na ně zapomíná poměrně často.</w:t>
      </w:r>
      <w:r w:rsidR="005C3B40">
        <w:rPr>
          <w:lang w:val="cs-CZ"/>
        </w:rPr>
        <w:t xml:space="preserve"> </w:t>
      </w:r>
      <w:r w:rsidR="00692526">
        <w:rPr>
          <w:lang w:val="cs-CZ"/>
        </w:rPr>
        <w:t>Řešením může být medikace</w:t>
      </w:r>
      <w:r w:rsidR="00667ED1">
        <w:rPr>
          <w:lang w:val="cs-CZ"/>
        </w:rPr>
        <w:t xml:space="preserve"> v podobě takzvaných fixních kombinací. Vysoký krevní tlak a vysoká hladina cholesterolu</w:t>
      </w:r>
      <w:r w:rsidR="008218BF">
        <w:rPr>
          <w:lang w:val="cs-CZ"/>
        </w:rPr>
        <w:t xml:space="preserve"> </w:t>
      </w:r>
      <w:r w:rsidR="00667ED1">
        <w:rPr>
          <w:lang w:val="cs-CZ"/>
        </w:rPr>
        <w:t>jdou u rizikových pacientů ruku v ruce a jejich zvládání lze již vyřešit jedinou pilulkou.</w:t>
      </w:r>
    </w:p>
    <w:p w14:paraId="51032B39" w14:textId="28CB3436" w:rsidR="00667ED1" w:rsidRDefault="00667ED1">
      <w:pPr>
        <w:rPr>
          <w:lang w:val="cs-CZ"/>
        </w:rPr>
      </w:pPr>
      <w:r>
        <w:rPr>
          <w:lang w:val="cs-CZ"/>
        </w:rPr>
        <w:t xml:space="preserve">Více informací o prevenci a léčbě kardiovaskulárních onemocnění naleznete na stránkách projektu Srdce v hlavě </w:t>
      </w:r>
      <w:hyperlink r:id="rId5" w:history="1">
        <w:r w:rsidRPr="00E05ACC">
          <w:rPr>
            <w:rStyle w:val="Hypertextovodkaz"/>
            <w:lang w:val="cs-CZ"/>
          </w:rPr>
          <w:t>www.srdcevhlave.cz</w:t>
        </w:r>
      </w:hyperlink>
      <w:r>
        <w:rPr>
          <w:lang w:val="cs-CZ"/>
        </w:rPr>
        <w:t xml:space="preserve">. </w:t>
      </w:r>
    </w:p>
    <w:p w14:paraId="169EC7D2" w14:textId="646492B6" w:rsidR="005C3B40" w:rsidRDefault="005C3B40">
      <w:pPr>
        <w:rPr>
          <w:lang w:val="cs-CZ"/>
        </w:rPr>
      </w:pPr>
    </w:p>
    <w:p w14:paraId="015D3EA4" w14:textId="0F5C890C" w:rsidR="005C3B40" w:rsidRPr="00901DAC" w:rsidRDefault="005C3B40">
      <w:pPr>
        <w:rPr>
          <w:lang w:val="cs-CZ"/>
        </w:rPr>
      </w:pPr>
    </w:p>
    <w:sectPr w:rsidR="005C3B40" w:rsidRPr="00901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3931"/>
    <w:multiLevelType w:val="hybridMultilevel"/>
    <w:tmpl w:val="B64A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255E"/>
    <w:multiLevelType w:val="hybridMultilevel"/>
    <w:tmpl w:val="1CB25D06"/>
    <w:lvl w:ilvl="0" w:tplc="66B4A78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5666"/>
    <w:multiLevelType w:val="hybridMultilevel"/>
    <w:tmpl w:val="C0F4E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C"/>
    <w:rsid w:val="0010072F"/>
    <w:rsid w:val="001A075D"/>
    <w:rsid w:val="00290BD2"/>
    <w:rsid w:val="0030676F"/>
    <w:rsid w:val="004A7D57"/>
    <w:rsid w:val="004B754E"/>
    <w:rsid w:val="004C5EB6"/>
    <w:rsid w:val="00551F2E"/>
    <w:rsid w:val="005760BE"/>
    <w:rsid w:val="005C3B40"/>
    <w:rsid w:val="00626249"/>
    <w:rsid w:val="00667ED1"/>
    <w:rsid w:val="00692526"/>
    <w:rsid w:val="0071048F"/>
    <w:rsid w:val="007B5CF3"/>
    <w:rsid w:val="008213FC"/>
    <w:rsid w:val="008218BF"/>
    <w:rsid w:val="00901DAC"/>
    <w:rsid w:val="009B676A"/>
    <w:rsid w:val="009F6C44"/>
    <w:rsid w:val="00CC50D5"/>
    <w:rsid w:val="00D50D54"/>
    <w:rsid w:val="00D622E0"/>
    <w:rsid w:val="00D96F86"/>
    <w:rsid w:val="00ED450D"/>
    <w:rsid w:val="00F93BA9"/>
    <w:rsid w:val="00FB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A95A"/>
  <w15:chartTrackingRefBased/>
  <w15:docId w15:val="{818285D6-B132-4102-B672-A8AA249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7E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7ED1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24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F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 - ASPEN.PR</cp:lastModifiedBy>
  <cp:revision>3</cp:revision>
  <cp:lastPrinted>2021-01-22T10:55:00Z</cp:lastPrinted>
  <dcterms:created xsi:type="dcterms:W3CDTF">2021-01-28T17:41:00Z</dcterms:created>
  <dcterms:modified xsi:type="dcterms:W3CDTF">2021-04-27T10:04:00Z</dcterms:modified>
</cp:coreProperties>
</file>