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D6610" w14:textId="6F17126F" w:rsidR="00FE78CE" w:rsidRDefault="00E93550">
      <w:pPr>
        <w:rPr>
          <w:b/>
          <w:sz w:val="28"/>
        </w:rPr>
      </w:pPr>
      <w:r>
        <w:rPr>
          <w:b/>
          <w:sz w:val="28"/>
        </w:rPr>
        <w:t>Pracovních úrazů za rok 2020</w:t>
      </w:r>
      <w:r w:rsidR="00203CE1">
        <w:rPr>
          <w:b/>
          <w:sz w:val="28"/>
        </w:rPr>
        <w:t xml:space="preserve"> lehce</w:t>
      </w:r>
      <w:r>
        <w:rPr>
          <w:b/>
          <w:sz w:val="28"/>
        </w:rPr>
        <w:t xml:space="preserve"> ubylo. P</w:t>
      </w:r>
      <w:r w:rsidR="00AF2A5F" w:rsidRPr="005C49EB">
        <w:rPr>
          <w:b/>
          <w:sz w:val="28"/>
        </w:rPr>
        <w:t xml:space="preserve">očet </w:t>
      </w:r>
      <w:r>
        <w:rPr>
          <w:b/>
          <w:sz w:val="28"/>
        </w:rPr>
        <w:t xml:space="preserve">těch, které skončily smrtí, ale </w:t>
      </w:r>
      <w:r w:rsidR="005C49EB">
        <w:rPr>
          <w:b/>
          <w:sz w:val="28"/>
        </w:rPr>
        <w:t xml:space="preserve">výrazně </w:t>
      </w:r>
      <w:r w:rsidR="00AF2A5F" w:rsidRPr="005C49EB">
        <w:rPr>
          <w:b/>
          <w:sz w:val="28"/>
        </w:rPr>
        <w:t>vzrostl</w:t>
      </w:r>
    </w:p>
    <w:p w14:paraId="632B2DE0" w14:textId="77777777" w:rsidR="00114055" w:rsidRPr="005C49EB" w:rsidRDefault="00114055" w:rsidP="00114055">
      <w:pPr>
        <w:pStyle w:val="Bezmezer"/>
      </w:pPr>
    </w:p>
    <w:p w14:paraId="234F34AE" w14:textId="0BEBC5FC" w:rsidR="003F42FD" w:rsidRPr="008E3752" w:rsidRDefault="00AF2A5F" w:rsidP="0062015C">
      <w:pPr>
        <w:jc w:val="both"/>
        <w:rPr>
          <w:b/>
          <w:bCs/>
        </w:rPr>
      </w:pPr>
      <w:r w:rsidRPr="005C49EB">
        <w:rPr>
          <w:b/>
        </w:rPr>
        <w:t xml:space="preserve">Praha, </w:t>
      </w:r>
      <w:r w:rsidR="008E3752">
        <w:rPr>
          <w:b/>
        </w:rPr>
        <w:t>30</w:t>
      </w:r>
      <w:r w:rsidRPr="005C49EB">
        <w:rPr>
          <w:b/>
        </w:rPr>
        <w:t xml:space="preserve">. </w:t>
      </w:r>
      <w:r w:rsidR="00A53D39">
        <w:rPr>
          <w:b/>
        </w:rPr>
        <w:t>června</w:t>
      </w:r>
      <w:r w:rsidRPr="005C49EB">
        <w:rPr>
          <w:b/>
        </w:rPr>
        <w:t xml:space="preserve"> </w:t>
      </w:r>
      <w:proofErr w:type="gramStart"/>
      <w:r w:rsidRPr="005C49EB">
        <w:rPr>
          <w:b/>
        </w:rPr>
        <w:t xml:space="preserve">2021 – </w:t>
      </w:r>
      <w:r w:rsidR="00203CE1">
        <w:rPr>
          <w:b/>
        </w:rPr>
        <w:t>I</w:t>
      </w:r>
      <w:proofErr w:type="gramEnd"/>
      <w:r w:rsidR="00203CE1">
        <w:rPr>
          <w:b/>
        </w:rPr>
        <w:t xml:space="preserve"> když v loňském roce byli zaměstnavatelé nuceni na určitý čas omezovat docházku zaměstnanců na pracoviště, počet pracovních úrazů oproti roku 2019 klesl pouze o necelou desetinu. Z</w:t>
      </w:r>
      <w:r w:rsidR="00635132">
        <w:rPr>
          <w:b/>
        </w:rPr>
        <w:t> 44</w:t>
      </w:r>
      <w:r w:rsidR="00635132" w:rsidRPr="003F42FD">
        <w:rPr>
          <w:b/>
        </w:rPr>
        <w:t xml:space="preserve"> 552 případů v roce 2019 na </w:t>
      </w:r>
      <w:r w:rsidR="005E7EC6" w:rsidRPr="003F42FD">
        <w:rPr>
          <w:b/>
        </w:rPr>
        <w:t xml:space="preserve">41 358 </w:t>
      </w:r>
      <w:r w:rsidR="00635132" w:rsidRPr="003F42FD">
        <w:rPr>
          <w:b/>
        </w:rPr>
        <w:t>případů v roce 2020</w:t>
      </w:r>
      <w:r w:rsidR="00203CE1">
        <w:rPr>
          <w:b/>
        </w:rPr>
        <w:t>. Ovšem</w:t>
      </w:r>
      <w:r w:rsidR="00635132" w:rsidRPr="003F42FD">
        <w:rPr>
          <w:b/>
        </w:rPr>
        <w:t xml:space="preserve"> počet úrazů, které skončily smrtí</w:t>
      </w:r>
      <w:r w:rsidR="00114055">
        <w:rPr>
          <w:b/>
        </w:rPr>
        <w:t>,</w:t>
      </w:r>
      <w:r w:rsidR="00203CE1">
        <w:rPr>
          <w:b/>
        </w:rPr>
        <w:t xml:space="preserve"> v roce 2020 oproti 2019</w:t>
      </w:r>
      <w:r w:rsidR="00635132" w:rsidRPr="003F42FD">
        <w:rPr>
          <w:b/>
        </w:rPr>
        <w:t xml:space="preserve"> narostl.</w:t>
      </w:r>
      <w:r w:rsidR="003F42FD" w:rsidRPr="003F42FD">
        <w:rPr>
          <w:b/>
        </w:rPr>
        <w:t xml:space="preserve"> S</w:t>
      </w:r>
      <w:r w:rsidRPr="003F42FD">
        <w:rPr>
          <w:b/>
        </w:rPr>
        <w:t>tátní úřad inspekce práce a Český báňský úřad</w:t>
      </w:r>
      <w:r w:rsidR="00635132" w:rsidRPr="003F42FD">
        <w:rPr>
          <w:b/>
        </w:rPr>
        <w:t xml:space="preserve"> dohromady</w:t>
      </w:r>
      <w:r w:rsidR="003F42FD" w:rsidRPr="003F42FD">
        <w:rPr>
          <w:b/>
        </w:rPr>
        <w:t xml:space="preserve"> zaznamenaly</w:t>
      </w:r>
      <w:r w:rsidR="00203CE1">
        <w:rPr>
          <w:b/>
        </w:rPr>
        <w:t xml:space="preserve"> v loňském roce</w:t>
      </w:r>
      <w:r w:rsidR="00635132" w:rsidRPr="003F42FD">
        <w:rPr>
          <w:b/>
        </w:rPr>
        <w:t xml:space="preserve"> 108 pracovních úrazů</w:t>
      </w:r>
      <w:r w:rsidR="00646E68">
        <w:rPr>
          <w:b/>
        </w:rPr>
        <w:t xml:space="preserve"> s následkem smrti</w:t>
      </w:r>
      <w:r w:rsidRPr="003F42FD">
        <w:rPr>
          <w:b/>
        </w:rPr>
        <w:t xml:space="preserve">. Číslo vzrostlo oproti roku 2019, kdy </w:t>
      </w:r>
      <w:r w:rsidR="00646E68">
        <w:rPr>
          <w:b/>
        </w:rPr>
        <w:t>se stalo</w:t>
      </w:r>
      <w:r w:rsidRPr="003F42FD">
        <w:rPr>
          <w:b/>
        </w:rPr>
        <w:t xml:space="preserve"> smrtelných úrazů 95</w:t>
      </w:r>
      <w:r w:rsidR="005C49EB" w:rsidRPr="003F42FD">
        <w:rPr>
          <w:b/>
        </w:rPr>
        <w:t>, téměř o pětinu.</w:t>
      </w:r>
      <w:r w:rsidR="00635132" w:rsidRPr="003F42FD">
        <w:rPr>
          <w:b/>
        </w:rPr>
        <w:t xml:space="preserve"> </w:t>
      </w:r>
    </w:p>
    <w:p w14:paraId="508DCFE9" w14:textId="2D20C1C3" w:rsidR="00921B0D" w:rsidRDefault="00635132" w:rsidP="0062015C">
      <w:pPr>
        <w:jc w:val="both"/>
      </w:pPr>
      <w:r w:rsidRPr="003F42FD">
        <w:t xml:space="preserve">Mezi nejčastějšími nebezpečnými situacemi, které vedly na pracovišti k smrtelnému úrazu, </w:t>
      </w:r>
      <w:r w:rsidR="003F42FD" w:rsidRPr="003F42FD">
        <w:t xml:space="preserve">byly </w:t>
      </w:r>
      <w:r w:rsidRPr="003F42FD">
        <w:t>d</w:t>
      </w:r>
      <w:r w:rsidR="0086002E" w:rsidRPr="003F42FD">
        <w:t xml:space="preserve">opravní </w:t>
      </w:r>
      <w:r w:rsidRPr="003F42FD">
        <w:t>nehody</w:t>
      </w:r>
      <w:r w:rsidR="0086002E" w:rsidRPr="003F42FD">
        <w:t>, pád</w:t>
      </w:r>
      <w:r w:rsidRPr="003F42FD">
        <w:t>y</w:t>
      </w:r>
      <w:r w:rsidR="0086002E" w:rsidRPr="003F42FD">
        <w:t xml:space="preserve"> z výšky či na rovině, zasažení předmětem nebo náraz do něj</w:t>
      </w:r>
      <w:r w:rsidRPr="003F42FD">
        <w:t xml:space="preserve"> či</w:t>
      </w:r>
      <w:r w:rsidR="0086002E" w:rsidRPr="003F42FD">
        <w:t xml:space="preserve"> přimáčknutí nebo vtažení do stroje</w:t>
      </w:r>
      <w:r w:rsidRPr="003F42FD">
        <w:t xml:space="preserve">. </w:t>
      </w:r>
      <w:r w:rsidR="00921B0D">
        <w:t>V počtu smrtelných pracovních úrazů vede stavebnictví, zpracovatelský průmysl, doprava a skladování</w:t>
      </w:r>
      <w:r w:rsidR="00114055">
        <w:t>. N</w:t>
      </w:r>
      <w:r w:rsidR="00921B0D">
        <w:t xml:space="preserve">ejčastěji, ve 34 případech, byly smrtelné pracovní úrazy způsobené pozemními vozidly a dopravními prostředky na účelových komunikacích a v neveřejných prostorách, kdy šlo z velké části o dopravní nehody. </w:t>
      </w:r>
    </w:p>
    <w:p w14:paraId="236891B6" w14:textId="0A8BC677" w:rsidR="00921B0D" w:rsidRDefault="00921B0D" w:rsidP="0053457A">
      <w:pPr>
        <w:jc w:val="both"/>
        <w:rPr>
          <w:rFonts w:cstheme="minorHAnsi"/>
          <w:szCs w:val="18"/>
        </w:rPr>
      </w:pPr>
      <w:r>
        <w:t xml:space="preserve">„Patnáct smrtelných pracovních úrazů se odehrálo v budovách, na konstrukcích nebo površích a šlo hlavně o pády z výšky a pády do hloubky. Dalším nejpočetnějším zdrojem smrtelných úrazů byly materiály, předměty, výrobky, součásti strojů a vozidel, úlomky nebo prach, a to kvůli nedostatečnému zajištěním těžkých břemen, materiálu a součástek při </w:t>
      </w:r>
      <w:r w:rsidRPr="008E3752">
        <w:rPr>
          <w:color w:val="000000" w:themeColor="text1"/>
        </w:rPr>
        <w:t>jejich převozu</w:t>
      </w:r>
      <w:r w:rsidR="008C1726" w:rsidRPr="008E3752">
        <w:rPr>
          <w:color w:val="000000" w:themeColor="text1"/>
        </w:rPr>
        <w:t xml:space="preserve">, </w:t>
      </w:r>
      <w:r w:rsidRPr="008E3752">
        <w:rPr>
          <w:color w:val="000000" w:themeColor="text1"/>
        </w:rPr>
        <w:t>přemisťování</w:t>
      </w:r>
      <w:r w:rsidR="008C1726" w:rsidRPr="008E3752">
        <w:rPr>
          <w:color w:val="000000" w:themeColor="text1"/>
        </w:rPr>
        <w:t xml:space="preserve"> nebo jiné manipulac</w:t>
      </w:r>
      <w:r w:rsidR="00C42170" w:rsidRPr="008E3752">
        <w:rPr>
          <w:color w:val="000000" w:themeColor="text1"/>
        </w:rPr>
        <w:t>i</w:t>
      </w:r>
      <w:r w:rsidR="008C1726" w:rsidRPr="008E3752">
        <w:rPr>
          <w:color w:val="000000" w:themeColor="text1"/>
        </w:rPr>
        <w:t xml:space="preserve"> s nimi</w:t>
      </w:r>
      <w:r>
        <w:t xml:space="preserve">,“ </w:t>
      </w:r>
      <w:r>
        <w:rPr>
          <w:rFonts w:cstheme="minorHAnsi"/>
          <w:szCs w:val="18"/>
        </w:rPr>
        <w:t>vysvětluje</w:t>
      </w:r>
      <w:r w:rsidRPr="00042D6A">
        <w:rPr>
          <w:rFonts w:cstheme="minorHAnsi"/>
          <w:szCs w:val="18"/>
        </w:rPr>
        <w:t xml:space="preserve"> Jiří </w:t>
      </w:r>
      <w:proofErr w:type="spellStart"/>
      <w:r w:rsidRPr="00042D6A">
        <w:rPr>
          <w:rFonts w:cstheme="minorHAnsi"/>
          <w:szCs w:val="18"/>
        </w:rPr>
        <w:t>Kuryviál</w:t>
      </w:r>
      <w:proofErr w:type="spellEnd"/>
      <w:r w:rsidR="008E3752">
        <w:rPr>
          <w:rFonts w:cstheme="minorHAnsi"/>
          <w:szCs w:val="18"/>
        </w:rPr>
        <w:t>,</w:t>
      </w:r>
      <w:r w:rsidRPr="00042D6A">
        <w:rPr>
          <w:rFonts w:cstheme="minorHAnsi"/>
          <w:szCs w:val="18"/>
        </w:rPr>
        <w:t xml:space="preserve"> </w:t>
      </w:r>
      <w:r>
        <w:rPr>
          <w:rFonts w:cstheme="minorHAnsi"/>
          <w:szCs w:val="18"/>
        </w:rPr>
        <w:t>specialista BOZP společnosti</w:t>
      </w:r>
      <w:r w:rsidRPr="00042D6A">
        <w:rPr>
          <w:rFonts w:cstheme="minorHAnsi"/>
          <w:szCs w:val="18"/>
        </w:rPr>
        <w:t> SSI Group.</w:t>
      </w:r>
    </w:p>
    <w:p w14:paraId="2F497FC6" w14:textId="77777777" w:rsidR="00114055" w:rsidRDefault="00114055" w:rsidP="00114055">
      <w:pPr>
        <w:pStyle w:val="Bezmezer"/>
      </w:pPr>
    </w:p>
    <w:p w14:paraId="14DEE178" w14:textId="77777777" w:rsidR="00921B0D" w:rsidRPr="002E447B" w:rsidRDefault="00921B0D" w:rsidP="00921B0D">
      <w:pPr>
        <w:rPr>
          <w:b/>
        </w:rPr>
      </w:pPr>
      <w:r w:rsidRPr="002E447B">
        <w:rPr>
          <w:b/>
        </w:rPr>
        <w:t xml:space="preserve">Příčiny smrtelných pracovních úrazů </w:t>
      </w:r>
    </w:p>
    <w:p w14:paraId="457C7715" w14:textId="77777777" w:rsidR="00921B0D" w:rsidRDefault="00921B0D" w:rsidP="00921B0D">
      <w:r>
        <w:t xml:space="preserve">Více než polovina pracovních úrazů s následkem smrti (61 případů) se stala v důsledku špatně nebo nedostatečně odhadnutého rizika, další častou příčinou bylo používání nebezpečných postupů nebo způsobu práce, jednání bez oprávnění, proti zákazu nebo delší než nezbytně nutný pobyt v ohroženém prostoru. </w:t>
      </w:r>
    </w:p>
    <w:p w14:paraId="52F14D33" w14:textId="1B9683E1" w:rsidR="00921B0D" w:rsidRPr="008E3752" w:rsidRDefault="00921B0D" w:rsidP="007D368F">
      <w:pPr>
        <w:jc w:val="both"/>
        <w:rPr>
          <w:color w:val="000000" w:themeColor="text1"/>
        </w:rPr>
      </w:pPr>
      <w:r w:rsidRPr="008E3752">
        <w:rPr>
          <w:color w:val="000000" w:themeColor="text1"/>
        </w:rPr>
        <w:t xml:space="preserve">„V příčinách pracovních úrazů hraje </w:t>
      </w:r>
      <w:r w:rsidR="007D368F" w:rsidRPr="008E3752">
        <w:rPr>
          <w:color w:val="000000" w:themeColor="text1"/>
        </w:rPr>
        <w:t xml:space="preserve">nejčastěji </w:t>
      </w:r>
      <w:r w:rsidRPr="008E3752">
        <w:rPr>
          <w:color w:val="000000" w:themeColor="text1"/>
        </w:rPr>
        <w:t>hlavní roli lidský faktor</w:t>
      </w:r>
      <w:r w:rsidR="008E3752">
        <w:rPr>
          <w:color w:val="000000" w:themeColor="text1"/>
        </w:rPr>
        <w:t xml:space="preserve">, </w:t>
      </w:r>
      <w:r w:rsidR="002A120B" w:rsidRPr="008E3752">
        <w:rPr>
          <w:color w:val="000000" w:themeColor="text1"/>
        </w:rPr>
        <w:t xml:space="preserve">tedy kombinace vlivů </w:t>
      </w:r>
      <w:r w:rsidR="00114055" w:rsidRPr="008E3752">
        <w:rPr>
          <w:color w:val="000000" w:themeColor="text1"/>
        </w:rPr>
        <w:t xml:space="preserve">fyzických </w:t>
      </w:r>
      <w:r w:rsidR="00114055">
        <w:rPr>
          <w:color w:val="000000" w:themeColor="text1"/>
        </w:rPr>
        <w:t>– věk</w:t>
      </w:r>
      <w:r w:rsidRPr="008E3752">
        <w:rPr>
          <w:color w:val="000000" w:themeColor="text1"/>
        </w:rPr>
        <w:t xml:space="preserve">, </w:t>
      </w:r>
      <w:r w:rsidR="007D368F" w:rsidRPr="008E3752">
        <w:rPr>
          <w:color w:val="000000" w:themeColor="text1"/>
        </w:rPr>
        <w:t xml:space="preserve">zdravotní stav, momentální </w:t>
      </w:r>
      <w:r w:rsidRPr="008E3752">
        <w:rPr>
          <w:color w:val="000000" w:themeColor="text1"/>
        </w:rPr>
        <w:t>kondic</w:t>
      </w:r>
      <w:r w:rsidR="002A120B" w:rsidRPr="008E3752">
        <w:rPr>
          <w:color w:val="000000" w:themeColor="text1"/>
        </w:rPr>
        <w:t>e</w:t>
      </w:r>
      <w:r w:rsidRPr="008E3752">
        <w:rPr>
          <w:color w:val="000000" w:themeColor="text1"/>
        </w:rPr>
        <w:t xml:space="preserve">, stres, vliv léků, alkoholu či </w:t>
      </w:r>
      <w:r w:rsidR="002A120B" w:rsidRPr="008E3752">
        <w:rPr>
          <w:color w:val="000000" w:themeColor="text1"/>
        </w:rPr>
        <w:t xml:space="preserve">návykových </w:t>
      </w:r>
      <w:r w:rsidR="00114055" w:rsidRPr="008E3752">
        <w:rPr>
          <w:color w:val="000000" w:themeColor="text1"/>
        </w:rPr>
        <w:t>látek</w:t>
      </w:r>
      <w:r w:rsidR="00114055">
        <w:rPr>
          <w:color w:val="000000" w:themeColor="text1"/>
        </w:rPr>
        <w:t xml:space="preserve"> – a</w:t>
      </w:r>
      <w:r w:rsidR="002A120B" w:rsidRPr="008E3752">
        <w:rPr>
          <w:color w:val="000000" w:themeColor="text1"/>
        </w:rPr>
        <w:t xml:space="preserve"> častěji vlivů behaviorálních</w:t>
      </w:r>
      <w:r w:rsidR="008E3752">
        <w:rPr>
          <w:color w:val="000000" w:themeColor="text1"/>
        </w:rPr>
        <w:t>.</w:t>
      </w:r>
      <w:r w:rsidR="002A120B" w:rsidRPr="008E3752">
        <w:rPr>
          <w:color w:val="000000" w:themeColor="text1"/>
        </w:rPr>
        <w:t xml:space="preserve"> </w:t>
      </w:r>
      <w:r w:rsidR="008E3752">
        <w:rPr>
          <w:color w:val="000000" w:themeColor="text1"/>
        </w:rPr>
        <w:t>O</w:t>
      </w:r>
      <w:r w:rsidR="002A120B" w:rsidRPr="008E3752">
        <w:rPr>
          <w:color w:val="000000" w:themeColor="text1"/>
        </w:rPr>
        <w:t xml:space="preserve">d nesprávného vyhodnocení rizika, </w:t>
      </w:r>
      <w:r w:rsidRPr="008E3752">
        <w:rPr>
          <w:color w:val="000000" w:themeColor="text1"/>
        </w:rPr>
        <w:t>nepozornost</w:t>
      </w:r>
      <w:r w:rsidR="002A120B" w:rsidRPr="008E3752">
        <w:rPr>
          <w:color w:val="000000" w:themeColor="text1"/>
        </w:rPr>
        <w:t xml:space="preserve">i </w:t>
      </w:r>
      <w:r w:rsidRPr="008E3752">
        <w:rPr>
          <w:color w:val="000000" w:themeColor="text1"/>
        </w:rPr>
        <w:t xml:space="preserve">a </w:t>
      </w:r>
      <w:r w:rsidR="002A120B" w:rsidRPr="008E3752">
        <w:rPr>
          <w:color w:val="000000" w:themeColor="text1"/>
        </w:rPr>
        <w:t>běžn</w:t>
      </w:r>
      <w:r w:rsidR="008E3752">
        <w:rPr>
          <w:color w:val="000000" w:themeColor="text1"/>
        </w:rPr>
        <w:t>é</w:t>
      </w:r>
      <w:r w:rsidR="002A120B" w:rsidRPr="008E3752">
        <w:rPr>
          <w:color w:val="000000" w:themeColor="text1"/>
        </w:rPr>
        <w:t xml:space="preserve"> neopatrnost</w:t>
      </w:r>
      <w:r w:rsidR="008E3752">
        <w:rPr>
          <w:color w:val="000000" w:themeColor="text1"/>
        </w:rPr>
        <w:t>i</w:t>
      </w:r>
      <w:r w:rsidR="002A120B" w:rsidRPr="008E3752">
        <w:rPr>
          <w:color w:val="000000" w:themeColor="text1"/>
        </w:rPr>
        <w:t>, přes záměrné upřednostnění postupů časově, organizačně, finančně či jinak méně náročných před postupy bezpečnými</w:t>
      </w:r>
      <w:r w:rsidR="008E3752">
        <w:rPr>
          <w:color w:val="000000" w:themeColor="text1"/>
        </w:rPr>
        <w:t>,</w:t>
      </w:r>
      <w:r w:rsidR="002A120B" w:rsidRPr="008E3752">
        <w:rPr>
          <w:color w:val="000000" w:themeColor="text1"/>
        </w:rPr>
        <w:t xml:space="preserve"> až po zcela lehkovážné chování a vědomé poru</w:t>
      </w:r>
      <w:r w:rsidR="0053457A" w:rsidRPr="008E3752">
        <w:rPr>
          <w:color w:val="000000" w:themeColor="text1"/>
        </w:rPr>
        <w:t>š</w:t>
      </w:r>
      <w:r w:rsidR="002A120B" w:rsidRPr="008E3752">
        <w:rPr>
          <w:color w:val="000000" w:themeColor="text1"/>
        </w:rPr>
        <w:t>ování příkazů, zákazů a pokyn</w:t>
      </w:r>
      <w:r w:rsidR="0053457A" w:rsidRPr="008E3752">
        <w:rPr>
          <w:color w:val="000000" w:themeColor="text1"/>
        </w:rPr>
        <w:t>ů</w:t>
      </w:r>
      <w:r w:rsidR="002A120B" w:rsidRPr="008E3752">
        <w:rPr>
          <w:color w:val="000000" w:themeColor="text1"/>
        </w:rPr>
        <w:t xml:space="preserve"> zaměstnavatele. Naprosto typickým příkladem je vědomé </w:t>
      </w:r>
      <w:r w:rsidRPr="008E3752">
        <w:rPr>
          <w:color w:val="000000" w:themeColor="text1"/>
        </w:rPr>
        <w:t>nepoužívání nebo nesprávné používání stanovených ochranných pracovních prostředků</w:t>
      </w:r>
      <w:r w:rsidR="008E3752">
        <w:rPr>
          <w:color w:val="000000" w:themeColor="text1"/>
        </w:rPr>
        <w:t xml:space="preserve">,“ </w:t>
      </w:r>
      <w:r w:rsidR="008E3752">
        <w:rPr>
          <w:rFonts w:cstheme="minorHAnsi"/>
          <w:szCs w:val="18"/>
        </w:rPr>
        <w:t>upozorňuje</w:t>
      </w:r>
      <w:r w:rsidR="008E3752" w:rsidRPr="00042D6A">
        <w:rPr>
          <w:rFonts w:cstheme="minorHAnsi"/>
          <w:szCs w:val="18"/>
        </w:rPr>
        <w:t xml:space="preserve"> Jiří </w:t>
      </w:r>
      <w:proofErr w:type="spellStart"/>
      <w:r w:rsidR="008E3752" w:rsidRPr="00042D6A">
        <w:rPr>
          <w:rFonts w:cstheme="minorHAnsi"/>
          <w:szCs w:val="18"/>
        </w:rPr>
        <w:t>Kuryviál</w:t>
      </w:r>
      <w:proofErr w:type="spellEnd"/>
      <w:r w:rsidR="008E3752">
        <w:rPr>
          <w:rFonts w:cstheme="minorHAnsi"/>
          <w:szCs w:val="18"/>
        </w:rPr>
        <w:t xml:space="preserve"> z SSI Group.</w:t>
      </w:r>
    </w:p>
    <w:p w14:paraId="0E2B7EF0" w14:textId="31B79FC7" w:rsidR="00921B0D" w:rsidRDefault="00921B0D" w:rsidP="002A120B">
      <w:pPr>
        <w:jc w:val="both"/>
      </w:pPr>
      <w:r>
        <w:t xml:space="preserve">Téměř 80 % z celkového počtu smrtelných pracovních úrazů utrpěli zaměstnanci v pracovním poměru. Svůj podíl ovšem měly i osoby vykonávající činnost nebo poskytující služby mimo pracovněprávní vztahy, zaměstnanci zaměstnaní na základě dohod či agenturní zaměstnanci. Z celkového počtu 108 osob šlo ve 13 % o zahraniční pracovníky. </w:t>
      </w:r>
    </w:p>
    <w:p w14:paraId="6C796EC1" w14:textId="77777777" w:rsidR="00114055" w:rsidRDefault="00114055" w:rsidP="00114055">
      <w:pPr>
        <w:pStyle w:val="Bezmezer"/>
      </w:pPr>
    </w:p>
    <w:p w14:paraId="514A60AF" w14:textId="77777777" w:rsidR="0086002E" w:rsidRPr="0086002E" w:rsidRDefault="0086002E">
      <w:pPr>
        <w:rPr>
          <w:b/>
        </w:rPr>
      </w:pPr>
      <w:r w:rsidRPr="0086002E">
        <w:rPr>
          <w:b/>
        </w:rPr>
        <w:t>Kde je úrazů nejvíce</w:t>
      </w:r>
    </w:p>
    <w:p w14:paraId="1C0ABA17" w14:textId="2D856FE4" w:rsidR="003F42FD" w:rsidRDefault="00921B0D" w:rsidP="00114055">
      <w:pPr>
        <w:jc w:val="both"/>
      </w:pPr>
      <w:r>
        <w:t xml:space="preserve">Aktuální data zveřejnil také Český statistický úřad. </w:t>
      </w:r>
      <w:r w:rsidR="005E7EC6">
        <w:t xml:space="preserve">Nejvíce hlášených případů pracovní neschopnosti </w:t>
      </w:r>
      <w:r w:rsidR="00114055">
        <w:t>v </w:t>
      </w:r>
      <w:r w:rsidR="005E7EC6">
        <w:t xml:space="preserve">důsledku pracovního úrazu za rok 2020 měla Praha (6 490 případů), následovaná </w:t>
      </w:r>
      <w:r w:rsidR="003F42FD">
        <w:t>Moravskoslezským krajem (4 184 případů), Jihomoravským krajem (4 172 případů) a Středočeským krajem (4 052 případů).</w:t>
      </w:r>
      <w:r w:rsidR="005E7EC6">
        <w:t xml:space="preserve"> </w:t>
      </w:r>
    </w:p>
    <w:p w14:paraId="3A069EA9" w14:textId="3F7879F7" w:rsidR="003F42FD" w:rsidRDefault="00646E68" w:rsidP="00114055">
      <w:pPr>
        <w:jc w:val="both"/>
      </w:pPr>
      <w:r>
        <w:lastRenderedPageBreak/>
        <w:t>V počtu smrtelných pracovních úrazů dominoval</w:t>
      </w:r>
      <w:r w:rsidR="00A877DE">
        <w:t> </w:t>
      </w:r>
      <w:r>
        <w:t xml:space="preserve">Ústecký </w:t>
      </w:r>
      <w:r w:rsidR="00A877DE">
        <w:t>kraj (</w:t>
      </w:r>
      <w:r w:rsidR="001A4848">
        <w:t>18</w:t>
      </w:r>
      <w:r>
        <w:t xml:space="preserve"> případů</w:t>
      </w:r>
      <w:r w:rsidR="001A4848">
        <w:t xml:space="preserve">), </w:t>
      </w:r>
      <w:r>
        <w:t xml:space="preserve">Jihomoravský </w:t>
      </w:r>
      <w:r w:rsidR="001A4848">
        <w:t>kraj (14</w:t>
      </w:r>
      <w:r w:rsidR="00114055">
        <w:t> </w:t>
      </w:r>
      <w:r>
        <w:t>případů</w:t>
      </w:r>
      <w:r w:rsidR="001A4848">
        <w:t>) a v </w:t>
      </w:r>
      <w:r>
        <w:t xml:space="preserve">Plzeňský </w:t>
      </w:r>
      <w:r w:rsidR="001A4848">
        <w:t>kraj (11</w:t>
      </w:r>
      <w:r>
        <w:t xml:space="preserve"> případů</w:t>
      </w:r>
      <w:r w:rsidR="001A4848">
        <w:t>). Naopak k nejméně úrazům</w:t>
      </w:r>
      <w:r w:rsidR="00342961">
        <w:t xml:space="preserve"> s následkem smrti</w:t>
      </w:r>
      <w:r w:rsidR="001A4848">
        <w:t xml:space="preserve"> došlo v Libereckém kraji, kde byl zaznamenán pouze jeden. </w:t>
      </w:r>
    </w:p>
    <w:p w14:paraId="55E68FED" w14:textId="07A6CB81" w:rsidR="001A4848" w:rsidRDefault="00342961" w:rsidP="00114055">
      <w:pPr>
        <w:jc w:val="both"/>
      </w:pPr>
      <w:r>
        <w:t xml:space="preserve">Nejčastěji docházelo k pracovním úrazům v loňském roce ve zpracovatelském průmyslu (16 783 případů), velkoobchodě, maloobchodě a údržbě motorových vozidel (4 948 případů) a také v dopravě skladování (4 196 případů). Dle velikosti podniku v počtech úrazů dominovaly podniky s 500 a více zaměstnanci (12 992 případů) a podniky </w:t>
      </w:r>
      <w:r w:rsidR="008E3752">
        <w:t xml:space="preserve">do padesáti </w:t>
      </w:r>
      <w:r>
        <w:t>zaměstnanc</w:t>
      </w:r>
      <w:r w:rsidR="008E3752">
        <w:t>ů</w:t>
      </w:r>
      <w:r>
        <w:t xml:space="preserve"> (10 322 případů). </w:t>
      </w:r>
    </w:p>
    <w:p w14:paraId="009AA3D7" w14:textId="099ADDAC" w:rsidR="008E3752" w:rsidRDefault="008E3752" w:rsidP="00114055">
      <w:pPr>
        <w:jc w:val="both"/>
        <w:rPr>
          <w:rFonts w:cstheme="minorHAnsi"/>
        </w:rPr>
      </w:pPr>
      <w:r w:rsidRPr="00646E68">
        <w:rPr>
          <w:rFonts w:cstheme="minorHAnsi"/>
        </w:rPr>
        <w:t xml:space="preserve">Dlouhodobá pracovní neschopnost může velmi zkomplikovat život nejen samotnému zaměstnanci, ale také jeho rodině, která je často na jeho příjmech závislá. Přestože </w:t>
      </w:r>
      <w:r>
        <w:rPr>
          <w:rFonts w:cstheme="minorHAnsi"/>
        </w:rPr>
        <w:t>zaměstnavatel</w:t>
      </w:r>
      <w:r w:rsidRPr="00646E68">
        <w:rPr>
          <w:rFonts w:cstheme="minorHAnsi"/>
        </w:rPr>
        <w:t xml:space="preserve"> musí poškozeného zaměstnance odškodnit a způsobené zdravotní komplikace i finanční ztráty mu kompenzovat, nemusí to být dostačující. „</w:t>
      </w:r>
      <w:r>
        <w:rPr>
          <w:rFonts w:cstheme="minorHAnsi"/>
        </w:rPr>
        <w:t>Lidem pracujícím v exponovaných profesích se proto v</w:t>
      </w:r>
      <w:r w:rsidRPr="00646E68">
        <w:rPr>
          <w:rFonts w:cstheme="minorHAnsi"/>
        </w:rPr>
        <w:t xml:space="preserve">yplatí </w:t>
      </w:r>
      <w:r>
        <w:rPr>
          <w:rFonts w:cstheme="minorHAnsi"/>
        </w:rPr>
        <w:t xml:space="preserve">sjednat si také </w:t>
      </w:r>
      <w:r w:rsidRPr="00646E68">
        <w:rPr>
          <w:rFonts w:cstheme="minorHAnsi"/>
        </w:rPr>
        <w:t>vhodn</w:t>
      </w:r>
      <w:r>
        <w:rPr>
          <w:rFonts w:cstheme="minorHAnsi"/>
        </w:rPr>
        <w:t xml:space="preserve">é pojištění </w:t>
      </w:r>
      <w:r w:rsidRPr="00646E68">
        <w:rPr>
          <w:rFonts w:cstheme="minorHAnsi"/>
        </w:rPr>
        <w:t>jako je například pojištění schopnosti splácet, kter</w:t>
      </w:r>
      <w:r>
        <w:rPr>
          <w:rFonts w:cstheme="minorHAnsi"/>
        </w:rPr>
        <w:t>é</w:t>
      </w:r>
      <w:r w:rsidRPr="00646E68">
        <w:rPr>
          <w:rFonts w:cstheme="minorHAnsi"/>
        </w:rPr>
        <w:t xml:space="preserve"> se v případě pracovní neschopnosti postar</w:t>
      </w:r>
      <w:r>
        <w:rPr>
          <w:rFonts w:cstheme="minorHAnsi"/>
        </w:rPr>
        <w:t>á</w:t>
      </w:r>
      <w:r w:rsidRPr="00646E68">
        <w:rPr>
          <w:rFonts w:cstheme="minorHAnsi"/>
        </w:rPr>
        <w:t xml:space="preserve"> o závazky vůči bankám</w:t>
      </w:r>
      <w:r>
        <w:rPr>
          <w:rFonts w:cstheme="minorHAnsi"/>
        </w:rPr>
        <w:t xml:space="preserve"> a dalším finančním institucím</w:t>
      </w:r>
      <w:r w:rsidRPr="00646E68">
        <w:rPr>
          <w:rFonts w:cstheme="minorHAnsi"/>
        </w:rPr>
        <w:t>. Nejčastěji jde o splácení hypotéky ale také o spotřebitelské úvěry, leasingové smlouvy či kreditní karty,“ říká Martin Steiner z BNP Paribas Cardif</w:t>
      </w:r>
      <w:r>
        <w:rPr>
          <w:rFonts w:cstheme="minorHAnsi"/>
        </w:rPr>
        <w:t>.</w:t>
      </w:r>
    </w:p>
    <w:p w14:paraId="1536D732" w14:textId="77777777" w:rsidR="00114055" w:rsidRPr="00646E68" w:rsidRDefault="00114055" w:rsidP="00114055">
      <w:pPr>
        <w:pStyle w:val="Bezmezer"/>
      </w:pPr>
    </w:p>
    <w:p w14:paraId="23E418DD" w14:textId="5CEDB47C" w:rsidR="008E3752" w:rsidRPr="00070CE7" w:rsidRDefault="00070CE7">
      <w:pPr>
        <w:rPr>
          <w:b/>
          <w:bCs/>
        </w:rPr>
      </w:pPr>
      <w:r w:rsidRPr="00070CE7">
        <w:rPr>
          <w:b/>
          <w:bCs/>
        </w:rPr>
        <w:t>Školení a zejména dodržování pravidel BOZP</w:t>
      </w:r>
    </w:p>
    <w:p w14:paraId="23BD3C31" w14:textId="63DDE55D" w:rsidR="008E3752" w:rsidRDefault="00042D6A" w:rsidP="009B4C2B">
      <w:pPr>
        <w:jc w:val="both"/>
        <w:rPr>
          <w:rFonts w:cstheme="minorHAnsi"/>
          <w:color w:val="000000" w:themeColor="text1"/>
          <w:szCs w:val="18"/>
        </w:rPr>
      </w:pPr>
      <w:r w:rsidRPr="008E3752">
        <w:rPr>
          <w:rFonts w:cstheme="minorHAnsi"/>
          <w:color w:val="000000" w:themeColor="text1"/>
          <w:szCs w:val="18"/>
        </w:rPr>
        <w:t xml:space="preserve">Mezi povinnosti zaměstnavatele patří </w:t>
      </w:r>
      <w:r w:rsidR="009653CF" w:rsidRPr="008E3752">
        <w:rPr>
          <w:rFonts w:cstheme="minorHAnsi"/>
          <w:color w:val="000000" w:themeColor="text1"/>
          <w:szCs w:val="18"/>
        </w:rPr>
        <w:t>nebezpečným situacím</w:t>
      </w:r>
      <w:r w:rsidRPr="008E3752">
        <w:rPr>
          <w:rFonts w:cstheme="minorHAnsi"/>
          <w:color w:val="000000" w:themeColor="text1"/>
          <w:szCs w:val="18"/>
        </w:rPr>
        <w:t xml:space="preserve"> před</w:t>
      </w:r>
      <w:r w:rsidR="008C1726" w:rsidRPr="008E3752">
        <w:rPr>
          <w:rFonts w:cstheme="minorHAnsi"/>
          <w:color w:val="000000" w:themeColor="text1"/>
          <w:szCs w:val="18"/>
        </w:rPr>
        <w:t>cháze</w:t>
      </w:r>
      <w:r w:rsidRPr="008E3752">
        <w:rPr>
          <w:rFonts w:cstheme="minorHAnsi"/>
          <w:color w:val="000000" w:themeColor="text1"/>
          <w:szCs w:val="18"/>
        </w:rPr>
        <w:t xml:space="preserve">t, </w:t>
      </w:r>
      <w:r w:rsidR="008C1726" w:rsidRPr="008E3752">
        <w:rPr>
          <w:rFonts w:cstheme="minorHAnsi"/>
          <w:color w:val="000000" w:themeColor="text1"/>
          <w:szCs w:val="18"/>
        </w:rPr>
        <w:t xml:space="preserve">a to </w:t>
      </w:r>
      <w:r w:rsidRPr="008E3752">
        <w:rPr>
          <w:rFonts w:cstheme="minorHAnsi"/>
          <w:color w:val="000000" w:themeColor="text1"/>
          <w:szCs w:val="18"/>
        </w:rPr>
        <w:t>především</w:t>
      </w:r>
      <w:r w:rsidR="008C1726" w:rsidRPr="008E3752">
        <w:rPr>
          <w:rFonts w:cstheme="minorHAnsi"/>
          <w:color w:val="000000" w:themeColor="text1"/>
          <w:szCs w:val="18"/>
        </w:rPr>
        <w:t xml:space="preserve"> identifikací a</w:t>
      </w:r>
      <w:r w:rsidR="00114055">
        <w:rPr>
          <w:rFonts w:cstheme="minorHAnsi"/>
          <w:color w:val="000000" w:themeColor="text1"/>
          <w:szCs w:val="18"/>
        </w:rPr>
        <w:t> </w:t>
      </w:r>
      <w:r w:rsidR="008C1726" w:rsidRPr="008E3752">
        <w:rPr>
          <w:rFonts w:cstheme="minorHAnsi"/>
          <w:color w:val="000000" w:themeColor="text1"/>
          <w:szCs w:val="18"/>
        </w:rPr>
        <w:t xml:space="preserve">hodnocením pracovních rizik a </w:t>
      </w:r>
      <w:r w:rsidR="009B4C2B" w:rsidRPr="008E3752">
        <w:rPr>
          <w:rFonts w:cstheme="minorHAnsi"/>
          <w:color w:val="000000" w:themeColor="text1"/>
          <w:szCs w:val="18"/>
        </w:rPr>
        <w:t>stanovováním a uplatňováním opatření pro jejich minimalizaci. Tento proces spočívá zejména ve</w:t>
      </w:r>
      <w:r w:rsidRPr="008E3752">
        <w:rPr>
          <w:rFonts w:cstheme="minorHAnsi"/>
          <w:color w:val="000000" w:themeColor="text1"/>
          <w:szCs w:val="18"/>
        </w:rPr>
        <w:t xml:space="preserve"> </w:t>
      </w:r>
      <w:r w:rsidR="009B4C2B" w:rsidRPr="008E3752">
        <w:rPr>
          <w:rFonts w:cstheme="minorHAnsi"/>
          <w:color w:val="000000" w:themeColor="text1"/>
          <w:szCs w:val="18"/>
        </w:rPr>
        <w:t xml:space="preserve">stanovování bezpečných pracovních postupů, </w:t>
      </w:r>
      <w:r w:rsidR="007D368F" w:rsidRPr="008E3752">
        <w:rPr>
          <w:rFonts w:cstheme="minorHAnsi"/>
          <w:color w:val="000000" w:themeColor="text1"/>
          <w:szCs w:val="18"/>
        </w:rPr>
        <w:t>vydávání bezpečnostních předpisů a pokynů, přidělování osobních ochranných pracovních prostředků</w:t>
      </w:r>
      <w:r w:rsidR="00114055">
        <w:rPr>
          <w:rFonts w:cstheme="minorHAnsi"/>
          <w:color w:val="000000" w:themeColor="text1"/>
          <w:szCs w:val="18"/>
        </w:rPr>
        <w:t>. A</w:t>
      </w:r>
      <w:r w:rsidR="007D368F" w:rsidRPr="008E3752">
        <w:rPr>
          <w:rFonts w:cstheme="minorHAnsi"/>
          <w:color w:val="000000" w:themeColor="text1"/>
          <w:szCs w:val="18"/>
        </w:rPr>
        <w:t xml:space="preserve">le i </w:t>
      </w:r>
      <w:r w:rsidR="00114055">
        <w:rPr>
          <w:rFonts w:cstheme="minorHAnsi"/>
          <w:color w:val="000000" w:themeColor="text1"/>
          <w:szCs w:val="18"/>
        </w:rPr>
        <w:t xml:space="preserve">v </w:t>
      </w:r>
      <w:r w:rsidRPr="008E3752">
        <w:rPr>
          <w:rFonts w:cstheme="minorHAnsi"/>
          <w:color w:val="000000" w:themeColor="text1"/>
          <w:szCs w:val="18"/>
        </w:rPr>
        <w:t xml:space="preserve">uspořádání </w:t>
      </w:r>
      <w:r w:rsidR="00906BED" w:rsidRPr="008E3752">
        <w:rPr>
          <w:rFonts w:cstheme="minorHAnsi"/>
          <w:color w:val="000000" w:themeColor="text1"/>
          <w:szCs w:val="18"/>
        </w:rPr>
        <w:t>a</w:t>
      </w:r>
      <w:r w:rsidR="00114055">
        <w:rPr>
          <w:rFonts w:cstheme="minorHAnsi"/>
          <w:color w:val="000000" w:themeColor="text1"/>
          <w:szCs w:val="18"/>
        </w:rPr>
        <w:t> </w:t>
      </w:r>
      <w:r w:rsidR="00906BED" w:rsidRPr="008E3752">
        <w:rPr>
          <w:rFonts w:cstheme="minorHAnsi"/>
          <w:color w:val="000000" w:themeColor="text1"/>
          <w:szCs w:val="18"/>
        </w:rPr>
        <w:t xml:space="preserve">zabezpečení </w:t>
      </w:r>
      <w:r w:rsidRPr="008E3752">
        <w:rPr>
          <w:rFonts w:cstheme="minorHAnsi"/>
          <w:color w:val="000000" w:themeColor="text1"/>
          <w:szCs w:val="18"/>
        </w:rPr>
        <w:t>pracoviš</w:t>
      </w:r>
      <w:r w:rsidR="009B4C2B" w:rsidRPr="008E3752">
        <w:rPr>
          <w:rFonts w:cstheme="minorHAnsi"/>
          <w:color w:val="000000" w:themeColor="text1"/>
          <w:szCs w:val="18"/>
        </w:rPr>
        <w:t>ť a</w:t>
      </w:r>
      <w:r w:rsidRPr="008E3752">
        <w:rPr>
          <w:rFonts w:cstheme="minorHAnsi"/>
          <w:color w:val="000000" w:themeColor="text1"/>
          <w:szCs w:val="18"/>
        </w:rPr>
        <w:t> pracovních procesů, pravideln</w:t>
      </w:r>
      <w:r w:rsidR="009B4C2B" w:rsidRPr="008E3752">
        <w:rPr>
          <w:rFonts w:cstheme="minorHAnsi"/>
          <w:color w:val="000000" w:themeColor="text1"/>
          <w:szCs w:val="18"/>
        </w:rPr>
        <w:t>é</w:t>
      </w:r>
      <w:r w:rsidRPr="008E3752">
        <w:rPr>
          <w:rFonts w:cstheme="minorHAnsi"/>
          <w:color w:val="000000" w:themeColor="text1"/>
          <w:szCs w:val="18"/>
        </w:rPr>
        <w:t xml:space="preserve"> </w:t>
      </w:r>
      <w:r w:rsidR="008C1726" w:rsidRPr="008E3752">
        <w:rPr>
          <w:rFonts w:cstheme="minorHAnsi"/>
          <w:color w:val="000000" w:themeColor="text1"/>
          <w:szCs w:val="18"/>
        </w:rPr>
        <w:t>kontrol</w:t>
      </w:r>
      <w:r w:rsidR="009B4C2B" w:rsidRPr="008E3752">
        <w:rPr>
          <w:rFonts w:cstheme="minorHAnsi"/>
          <w:color w:val="000000" w:themeColor="text1"/>
          <w:szCs w:val="18"/>
        </w:rPr>
        <w:t>e</w:t>
      </w:r>
      <w:r w:rsidR="008C1726" w:rsidRPr="008E3752">
        <w:rPr>
          <w:rFonts w:cstheme="minorHAnsi"/>
          <w:color w:val="000000" w:themeColor="text1"/>
          <w:szCs w:val="18"/>
        </w:rPr>
        <w:t xml:space="preserve">, </w:t>
      </w:r>
      <w:r w:rsidRPr="008E3752">
        <w:rPr>
          <w:rFonts w:cstheme="minorHAnsi"/>
          <w:color w:val="000000" w:themeColor="text1"/>
          <w:szCs w:val="18"/>
        </w:rPr>
        <w:t>údržb</w:t>
      </w:r>
      <w:r w:rsidR="009B4C2B" w:rsidRPr="008E3752">
        <w:rPr>
          <w:rFonts w:cstheme="minorHAnsi"/>
          <w:color w:val="000000" w:themeColor="text1"/>
          <w:szCs w:val="18"/>
        </w:rPr>
        <w:t>ě</w:t>
      </w:r>
      <w:r w:rsidRPr="008E3752">
        <w:rPr>
          <w:rFonts w:cstheme="minorHAnsi"/>
          <w:color w:val="000000" w:themeColor="text1"/>
          <w:szCs w:val="18"/>
        </w:rPr>
        <w:t xml:space="preserve"> a </w:t>
      </w:r>
      <w:r w:rsidR="009B4C2B" w:rsidRPr="008E3752">
        <w:rPr>
          <w:rFonts w:cstheme="minorHAnsi"/>
          <w:color w:val="000000" w:themeColor="text1"/>
          <w:szCs w:val="18"/>
        </w:rPr>
        <w:t xml:space="preserve">také mj. ve </w:t>
      </w:r>
      <w:r w:rsidRPr="008E3752">
        <w:rPr>
          <w:rFonts w:cstheme="minorHAnsi"/>
          <w:color w:val="000000" w:themeColor="text1"/>
          <w:szCs w:val="18"/>
        </w:rPr>
        <w:t>správn</w:t>
      </w:r>
      <w:r w:rsidR="009B4C2B" w:rsidRPr="008E3752">
        <w:rPr>
          <w:rFonts w:cstheme="minorHAnsi"/>
          <w:color w:val="000000" w:themeColor="text1"/>
          <w:szCs w:val="18"/>
        </w:rPr>
        <w:t>ém</w:t>
      </w:r>
      <w:r w:rsidRPr="008E3752">
        <w:rPr>
          <w:rFonts w:cstheme="minorHAnsi"/>
          <w:color w:val="000000" w:themeColor="text1"/>
          <w:szCs w:val="18"/>
        </w:rPr>
        <w:t xml:space="preserve"> úklid</w:t>
      </w:r>
      <w:r w:rsidR="009B4C2B" w:rsidRPr="008E3752">
        <w:rPr>
          <w:rFonts w:cstheme="minorHAnsi"/>
          <w:color w:val="000000" w:themeColor="text1"/>
          <w:szCs w:val="18"/>
        </w:rPr>
        <w:t>u pracovišť</w:t>
      </w:r>
      <w:r w:rsidRPr="008E3752">
        <w:rPr>
          <w:rFonts w:cstheme="minorHAnsi"/>
          <w:color w:val="000000" w:themeColor="text1"/>
          <w:szCs w:val="18"/>
        </w:rPr>
        <w:t xml:space="preserve">. </w:t>
      </w:r>
      <w:r w:rsidR="00925A79" w:rsidRPr="008E3752">
        <w:rPr>
          <w:rFonts w:cstheme="minorHAnsi"/>
          <w:color w:val="000000" w:themeColor="text1"/>
          <w:szCs w:val="18"/>
        </w:rPr>
        <w:t>P</w:t>
      </w:r>
      <w:r w:rsidR="009B4C2B" w:rsidRPr="008E3752">
        <w:rPr>
          <w:rFonts w:cstheme="minorHAnsi"/>
          <w:color w:val="000000" w:themeColor="text1"/>
          <w:szCs w:val="18"/>
        </w:rPr>
        <w:t>ověř</w:t>
      </w:r>
      <w:r w:rsidR="00925A79" w:rsidRPr="008E3752">
        <w:rPr>
          <w:rFonts w:cstheme="minorHAnsi"/>
          <w:color w:val="000000" w:themeColor="text1"/>
          <w:szCs w:val="18"/>
        </w:rPr>
        <w:t>it</w:t>
      </w:r>
      <w:r w:rsidR="009B4C2B" w:rsidRPr="008E3752">
        <w:rPr>
          <w:rFonts w:cstheme="minorHAnsi"/>
          <w:color w:val="000000" w:themeColor="text1"/>
          <w:szCs w:val="18"/>
        </w:rPr>
        <w:t xml:space="preserve"> </w:t>
      </w:r>
      <w:r w:rsidR="00925A79" w:rsidRPr="008E3752">
        <w:rPr>
          <w:rFonts w:cstheme="minorHAnsi"/>
          <w:color w:val="000000" w:themeColor="text1"/>
          <w:szCs w:val="18"/>
        </w:rPr>
        <w:t xml:space="preserve">plněním pracovních úkolů lze pouze takové zaměstnance, kteří jsou pro danou činnost kvalifikovaní a zdravotně způsobilí. </w:t>
      </w:r>
    </w:p>
    <w:p w14:paraId="092C519D" w14:textId="148CF9F2" w:rsidR="00042D6A" w:rsidRPr="008E3752" w:rsidRDefault="008E3752" w:rsidP="009B4C2B">
      <w:pPr>
        <w:jc w:val="both"/>
        <w:rPr>
          <w:rFonts w:cstheme="minorHAnsi"/>
          <w:color w:val="000000" w:themeColor="text1"/>
          <w:szCs w:val="18"/>
        </w:rPr>
      </w:pPr>
      <w:r>
        <w:rPr>
          <w:rFonts w:cstheme="minorHAnsi"/>
          <w:color w:val="000000" w:themeColor="text1"/>
          <w:szCs w:val="18"/>
        </w:rPr>
        <w:t>„</w:t>
      </w:r>
      <w:r w:rsidR="00925A79" w:rsidRPr="008E3752">
        <w:rPr>
          <w:rFonts w:cstheme="minorHAnsi"/>
          <w:color w:val="000000" w:themeColor="text1"/>
          <w:szCs w:val="18"/>
        </w:rPr>
        <w:t>Základním pilířem bezpečnosti práce j</w:t>
      </w:r>
      <w:r w:rsidR="007D368F" w:rsidRPr="008E3752">
        <w:rPr>
          <w:rFonts w:cstheme="minorHAnsi"/>
          <w:color w:val="000000" w:themeColor="text1"/>
          <w:szCs w:val="18"/>
        </w:rPr>
        <w:t xml:space="preserve">sou </w:t>
      </w:r>
      <w:r w:rsidR="00925A79" w:rsidRPr="008E3752">
        <w:rPr>
          <w:rFonts w:cstheme="minorHAnsi"/>
          <w:color w:val="000000" w:themeColor="text1"/>
          <w:szCs w:val="18"/>
        </w:rPr>
        <w:t>pak vstupní a periodick</w:t>
      </w:r>
      <w:r w:rsidR="007D368F" w:rsidRPr="008E3752">
        <w:rPr>
          <w:rFonts w:cstheme="minorHAnsi"/>
          <w:color w:val="000000" w:themeColor="text1"/>
          <w:szCs w:val="18"/>
        </w:rPr>
        <w:t>á</w:t>
      </w:r>
      <w:r w:rsidR="00925A79" w:rsidRPr="008E3752">
        <w:rPr>
          <w:rFonts w:cstheme="minorHAnsi"/>
          <w:color w:val="000000" w:themeColor="text1"/>
          <w:szCs w:val="18"/>
        </w:rPr>
        <w:t xml:space="preserve"> školení BOZP </w:t>
      </w:r>
      <w:r>
        <w:rPr>
          <w:rFonts w:cstheme="minorHAnsi"/>
          <w:color w:val="000000" w:themeColor="text1"/>
          <w:szCs w:val="18"/>
        </w:rPr>
        <w:t>a požární ochrany,</w:t>
      </w:r>
      <w:r w:rsidR="00925A79" w:rsidRPr="008E3752">
        <w:rPr>
          <w:rFonts w:cstheme="minorHAnsi"/>
          <w:color w:val="000000" w:themeColor="text1"/>
          <w:szCs w:val="18"/>
        </w:rPr>
        <w:t xml:space="preserve"> kter</w:t>
      </w:r>
      <w:r w:rsidR="007D368F" w:rsidRPr="008E3752">
        <w:rPr>
          <w:rFonts w:cstheme="minorHAnsi"/>
          <w:color w:val="000000" w:themeColor="text1"/>
          <w:szCs w:val="18"/>
        </w:rPr>
        <w:t>á</w:t>
      </w:r>
      <w:r w:rsidR="00925A79" w:rsidRPr="008E3752">
        <w:rPr>
          <w:rFonts w:cstheme="minorHAnsi"/>
          <w:color w:val="000000" w:themeColor="text1"/>
          <w:szCs w:val="18"/>
        </w:rPr>
        <w:t xml:space="preserve"> musí být t</w:t>
      </w:r>
      <w:r w:rsidR="007D368F" w:rsidRPr="008E3752">
        <w:rPr>
          <w:rFonts w:cstheme="minorHAnsi"/>
          <w:color w:val="000000" w:themeColor="text1"/>
          <w:szCs w:val="18"/>
        </w:rPr>
        <w:t>e</w:t>
      </w:r>
      <w:r w:rsidR="00925A79" w:rsidRPr="008E3752">
        <w:rPr>
          <w:rFonts w:cstheme="minorHAnsi"/>
          <w:color w:val="000000" w:themeColor="text1"/>
          <w:szCs w:val="18"/>
        </w:rPr>
        <w:t>maticky zacílen</w:t>
      </w:r>
      <w:r w:rsidR="007D368F" w:rsidRPr="008E3752">
        <w:rPr>
          <w:rFonts w:cstheme="minorHAnsi"/>
          <w:color w:val="000000" w:themeColor="text1"/>
          <w:szCs w:val="18"/>
        </w:rPr>
        <w:t>a</w:t>
      </w:r>
      <w:r w:rsidR="00925A79" w:rsidRPr="008E3752">
        <w:rPr>
          <w:rFonts w:cstheme="minorHAnsi"/>
          <w:color w:val="000000" w:themeColor="text1"/>
          <w:szCs w:val="18"/>
        </w:rPr>
        <w:t xml:space="preserve"> na oblast činností, které bude zaměstnanec vykonávat. </w:t>
      </w:r>
      <w:r w:rsidR="007D368F" w:rsidRPr="008E3752">
        <w:rPr>
          <w:rFonts w:cstheme="minorHAnsi"/>
          <w:color w:val="000000" w:themeColor="text1"/>
          <w:szCs w:val="18"/>
        </w:rPr>
        <w:t xml:space="preserve">Jednou z nejvýznamnějších rolí nadřízeného vedoucího zaměstnance je všechna tato opatření pravidelně kontrolovat a jejich dodržování po zaměstnancích soustavně </w:t>
      </w:r>
      <w:r w:rsidR="002F5516" w:rsidRPr="008E3752">
        <w:rPr>
          <w:rFonts w:cstheme="minorHAnsi"/>
          <w:color w:val="000000" w:themeColor="text1"/>
          <w:szCs w:val="18"/>
        </w:rPr>
        <w:t>vy</w:t>
      </w:r>
      <w:r w:rsidR="007D368F" w:rsidRPr="008E3752">
        <w:rPr>
          <w:rFonts w:cstheme="minorHAnsi"/>
          <w:color w:val="000000" w:themeColor="text1"/>
          <w:szCs w:val="18"/>
        </w:rPr>
        <w:t xml:space="preserve">žadovat. </w:t>
      </w:r>
      <w:r w:rsidR="002F5516" w:rsidRPr="008E3752">
        <w:rPr>
          <w:rFonts w:cstheme="minorHAnsi"/>
          <w:color w:val="000000" w:themeColor="text1"/>
          <w:szCs w:val="18"/>
        </w:rPr>
        <w:t xml:space="preserve">Podílet se na zajištění BOZP je však úkolem nejen vedoucích, ale všech zaměstnanců, kteří nejenže musí stanovená pravidla a opatření </w:t>
      </w:r>
      <w:r w:rsidR="0053457A" w:rsidRPr="008E3752">
        <w:rPr>
          <w:rFonts w:cstheme="minorHAnsi"/>
          <w:color w:val="000000" w:themeColor="text1"/>
          <w:szCs w:val="18"/>
        </w:rPr>
        <w:t>dodržovat, ale</w:t>
      </w:r>
      <w:r w:rsidR="002F5516" w:rsidRPr="008E3752">
        <w:rPr>
          <w:rFonts w:cstheme="minorHAnsi"/>
          <w:color w:val="000000" w:themeColor="text1"/>
          <w:szCs w:val="18"/>
        </w:rPr>
        <w:t xml:space="preserve"> jsou povinni včas a řádně oznamovat všechny závady, nedostatky a jiné skutečnosti</w:t>
      </w:r>
      <w:r w:rsidR="00114055">
        <w:rPr>
          <w:rFonts w:cstheme="minorHAnsi"/>
          <w:color w:val="000000" w:themeColor="text1"/>
          <w:szCs w:val="18"/>
        </w:rPr>
        <w:t>,</w:t>
      </w:r>
      <w:r w:rsidR="002F5516" w:rsidRPr="008E3752">
        <w:rPr>
          <w:rFonts w:cstheme="minorHAnsi"/>
          <w:color w:val="000000" w:themeColor="text1"/>
          <w:szCs w:val="18"/>
        </w:rPr>
        <w:t xml:space="preserve"> mající vliv na bezpečnost a ochranu zdraví při práci. Zodpovědní zaměstnavatelé by pak vždy měli podporovat iniciativy zaměstnanců, které vedou ke zlepšení bezpečnosti a pracovních podmínek na pracovišti</w:t>
      </w:r>
      <w:r>
        <w:rPr>
          <w:rFonts w:cstheme="minorHAnsi"/>
          <w:color w:val="000000" w:themeColor="text1"/>
          <w:szCs w:val="18"/>
        </w:rPr>
        <w:t>,</w:t>
      </w:r>
      <w:r w:rsidR="00042D6A" w:rsidRPr="008E3752">
        <w:rPr>
          <w:rFonts w:cstheme="minorHAnsi"/>
          <w:color w:val="000000" w:themeColor="text1"/>
          <w:szCs w:val="18"/>
        </w:rPr>
        <w:t xml:space="preserve">“ </w:t>
      </w:r>
      <w:r>
        <w:rPr>
          <w:rFonts w:cstheme="minorHAnsi"/>
          <w:color w:val="000000" w:themeColor="text1"/>
          <w:szCs w:val="18"/>
        </w:rPr>
        <w:t>dodává</w:t>
      </w:r>
      <w:r w:rsidR="00042D6A" w:rsidRPr="008E3752">
        <w:rPr>
          <w:rFonts w:cstheme="minorHAnsi"/>
          <w:color w:val="000000" w:themeColor="text1"/>
          <w:szCs w:val="18"/>
        </w:rPr>
        <w:t xml:space="preserve"> Jiří </w:t>
      </w:r>
      <w:proofErr w:type="spellStart"/>
      <w:r w:rsidR="00042D6A" w:rsidRPr="008E3752">
        <w:rPr>
          <w:rFonts w:cstheme="minorHAnsi"/>
          <w:color w:val="000000" w:themeColor="text1"/>
          <w:szCs w:val="18"/>
        </w:rPr>
        <w:t>Kuryviál</w:t>
      </w:r>
      <w:proofErr w:type="spellEnd"/>
      <w:r w:rsidR="00042D6A" w:rsidRPr="008E3752">
        <w:rPr>
          <w:rFonts w:cstheme="minorHAnsi"/>
          <w:color w:val="000000" w:themeColor="text1"/>
          <w:szCs w:val="18"/>
        </w:rPr>
        <w:t xml:space="preserve"> specialista BOZP společnosti SSI Group.</w:t>
      </w:r>
    </w:p>
    <w:p w14:paraId="3354B113" w14:textId="4595C87D" w:rsidR="00042D6A" w:rsidRDefault="00042D6A" w:rsidP="00A22E6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09161F"/>
          <w:sz w:val="23"/>
          <w:szCs w:val="23"/>
          <w:lang w:eastAsia="cs-CZ"/>
        </w:rPr>
      </w:pPr>
    </w:p>
    <w:sectPr w:rsidR="00042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69B"/>
    <w:rsid w:val="00042D6A"/>
    <w:rsid w:val="00070CE7"/>
    <w:rsid w:val="000914DA"/>
    <w:rsid w:val="0009782E"/>
    <w:rsid w:val="00114055"/>
    <w:rsid w:val="001A4848"/>
    <w:rsid w:val="00203CE1"/>
    <w:rsid w:val="002A120B"/>
    <w:rsid w:val="002B7091"/>
    <w:rsid w:val="002E447B"/>
    <w:rsid w:val="002F5516"/>
    <w:rsid w:val="00342961"/>
    <w:rsid w:val="003F42FD"/>
    <w:rsid w:val="0053457A"/>
    <w:rsid w:val="00550E87"/>
    <w:rsid w:val="005C49EB"/>
    <w:rsid w:val="005E7EC6"/>
    <w:rsid w:val="0062015C"/>
    <w:rsid w:val="00635132"/>
    <w:rsid w:val="00646E68"/>
    <w:rsid w:val="007245E0"/>
    <w:rsid w:val="007D368F"/>
    <w:rsid w:val="0086002E"/>
    <w:rsid w:val="00890D76"/>
    <w:rsid w:val="008A1F21"/>
    <w:rsid w:val="008C1726"/>
    <w:rsid w:val="008D42A8"/>
    <w:rsid w:val="008E3752"/>
    <w:rsid w:val="00906BED"/>
    <w:rsid w:val="00921B0D"/>
    <w:rsid w:val="00925A79"/>
    <w:rsid w:val="009653CF"/>
    <w:rsid w:val="00987F9C"/>
    <w:rsid w:val="009B4C2B"/>
    <w:rsid w:val="00A15CA4"/>
    <w:rsid w:val="00A22E61"/>
    <w:rsid w:val="00A53D39"/>
    <w:rsid w:val="00A877DE"/>
    <w:rsid w:val="00AF2A5F"/>
    <w:rsid w:val="00B26ADD"/>
    <w:rsid w:val="00C42170"/>
    <w:rsid w:val="00C803D0"/>
    <w:rsid w:val="00D37A57"/>
    <w:rsid w:val="00E44E2E"/>
    <w:rsid w:val="00E7069B"/>
    <w:rsid w:val="00E93550"/>
    <w:rsid w:val="00FC6F53"/>
    <w:rsid w:val="00FE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83F8B"/>
  <w15:chartTrackingRefBased/>
  <w15:docId w15:val="{D3378B76-5124-40BD-8355-B9F14B73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978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9782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a2akit">
    <w:name w:val="a2a_kit"/>
    <w:basedOn w:val="Standardnpsmoodstavce"/>
    <w:rsid w:val="0009782E"/>
  </w:style>
  <w:style w:type="character" w:styleId="Hypertextovodkaz">
    <w:name w:val="Hyperlink"/>
    <w:basedOn w:val="Standardnpsmoodstavce"/>
    <w:uiPriority w:val="99"/>
    <w:unhideWhenUsed/>
    <w:rsid w:val="0009782E"/>
    <w:rPr>
      <w:color w:val="0000FF"/>
      <w:u w:val="single"/>
    </w:rPr>
  </w:style>
  <w:style w:type="character" w:customStyle="1" w:styleId="a2alabel">
    <w:name w:val="a2a_label"/>
    <w:basedOn w:val="Standardnpsmoodstavce"/>
    <w:rsid w:val="0009782E"/>
  </w:style>
  <w:style w:type="character" w:customStyle="1" w:styleId="date-display-single">
    <w:name w:val="date-display-single"/>
    <w:basedOn w:val="Standardnpsmoodstavce"/>
    <w:rsid w:val="0009782E"/>
  </w:style>
  <w:style w:type="paragraph" w:styleId="Normlnweb">
    <w:name w:val="Normal (Web)"/>
    <w:basedOn w:val="Normln"/>
    <w:uiPriority w:val="99"/>
    <w:semiHidden/>
    <w:unhideWhenUsed/>
    <w:rsid w:val="00097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9782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5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513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E44E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44E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44E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4E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4E2E"/>
    <w:rPr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7245E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8C1726"/>
    <w:rPr>
      <w:color w:val="954F72" w:themeColor="followedHyperlink"/>
      <w:u w:val="single"/>
    </w:rPr>
  </w:style>
  <w:style w:type="paragraph" w:styleId="Bezmezer">
    <w:name w:val="No Spacing"/>
    <w:uiPriority w:val="1"/>
    <w:qFormat/>
    <w:rsid w:val="001140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8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2041">
                      <w:marLeft w:val="0"/>
                      <w:marRight w:val="45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5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67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63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5609295">
                      <w:marLeft w:val="0"/>
                      <w:marRight w:val="45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7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30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455412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23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2928467">
                      <w:marLeft w:val="0"/>
                      <w:marRight w:val="45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3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38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866740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16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87153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1" w:color="D8D8D6"/>
                            <w:left w:val="none" w:sz="0" w:space="0" w:color="auto"/>
                            <w:bottom w:val="single" w:sz="6" w:space="4" w:color="D8D8D6"/>
                            <w:right w:val="none" w:sz="0" w:space="0" w:color="auto"/>
                          </w:divBdr>
                          <w:divsChild>
                            <w:div w:id="110175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614089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068695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364917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561438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958956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857550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77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888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Kafková</dc:creator>
  <cp:keywords/>
  <dc:description/>
  <cp:lastModifiedBy>Šárka Lachoutová - ASPEN.PR</cp:lastModifiedBy>
  <cp:revision>2</cp:revision>
  <dcterms:created xsi:type="dcterms:W3CDTF">2021-07-01T10:03:00Z</dcterms:created>
  <dcterms:modified xsi:type="dcterms:W3CDTF">2021-07-01T10:03:00Z</dcterms:modified>
</cp:coreProperties>
</file>