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D93FD" w14:textId="3ADEFCFD" w:rsidR="000B1BE7" w:rsidRPr="00054E2D" w:rsidRDefault="000B1BE7" w:rsidP="00054E2D">
      <w:pPr>
        <w:pStyle w:val="Nadpis1"/>
        <w:rPr>
          <w:b/>
          <w:bCs/>
        </w:rPr>
      </w:pPr>
      <w:r w:rsidRPr="00054E2D">
        <w:rPr>
          <w:b/>
          <w:bCs/>
        </w:rPr>
        <w:t>On-line nakupování se stalo součástí životního stylu, zákazníci chtějí zážitky</w:t>
      </w:r>
    </w:p>
    <w:p w14:paraId="08F213EA" w14:textId="46C13382" w:rsidR="000B1BE7" w:rsidRDefault="000B1BE7"/>
    <w:p w14:paraId="7CE1E979" w14:textId="4B37966C" w:rsidR="000B1BE7" w:rsidRDefault="00730F2D">
      <w:r w:rsidRPr="00E00B2A">
        <w:rPr>
          <w:b/>
          <w:bCs/>
        </w:rPr>
        <w:t xml:space="preserve">Praha, </w:t>
      </w:r>
      <w:r w:rsidR="004668E7">
        <w:rPr>
          <w:b/>
          <w:bCs/>
        </w:rPr>
        <w:t>1</w:t>
      </w:r>
      <w:r w:rsidRPr="00E00B2A">
        <w:rPr>
          <w:b/>
          <w:bCs/>
        </w:rPr>
        <w:t>. července 2021</w:t>
      </w:r>
      <w:r>
        <w:t xml:space="preserve"> - </w:t>
      </w:r>
      <w:r w:rsidR="00AC6427">
        <w:t>Uplynulý</w:t>
      </w:r>
      <w:r w:rsidR="000B1BE7">
        <w:t xml:space="preserve"> rok skokově změnil nákupní chování zákazníků</w:t>
      </w:r>
      <w:r>
        <w:t xml:space="preserve">, </w:t>
      </w:r>
      <w:r w:rsidR="003C402B">
        <w:t>nákupy</w:t>
      </w:r>
      <w:r w:rsidR="000B1BE7">
        <w:t xml:space="preserve"> přes internet vzrostly závratným tempem</w:t>
      </w:r>
      <w:r w:rsidR="006F7AF4">
        <w:t>. C</w:t>
      </w:r>
      <w:r w:rsidR="00AC6427">
        <w:t xml:space="preserve">elosvětově je </w:t>
      </w:r>
      <w:r w:rsidR="006F7AF4">
        <w:t xml:space="preserve">nyní </w:t>
      </w:r>
      <w:r w:rsidR="00AC6427">
        <w:t xml:space="preserve">preferuje 57 % spotřebitelů. </w:t>
      </w:r>
      <w:r w:rsidR="00BC1A7C">
        <w:t xml:space="preserve">I když teď se nadšeně vracejí k fyzickému prodeji, jejich zvyky a nároky se změnily. </w:t>
      </w:r>
      <w:r w:rsidR="00AC6427">
        <w:t>Zákaznická zkušenost přestává být pouhý marketingový pojem – značky už si nemohou dovolit soutěžit mezi sebou jen v cenové nabídce a parametrech výrobků, ke slovu se dostává právě zážitek z nákupu.</w:t>
      </w:r>
    </w:p>
    <w:p w14:paraId="557C5B85" w14:textId="01A69E40" w:rsidR="00AC6427" w:rsidRDefault="00AC6427"/>
    <w:p w14:paraId="7011B957" w14:textId="33B3521E" w:rsidR="009C6454" w:rsidRPr="009C6454" w:rsidRDefault="009C6454">
      <w:pPr>
        <w:rPr>
          <w:b/>
          <w:bCs/>
        </w:rPr>
      </w:pPr>
      <w:r w:rsidRPr="009C6454">
        <w:rPr>
          <w:b/>
          <w:bCs/>
        </w:rPr>
        <w:t>Jak se mění nakupování</w:t>
      </w:r>
    </w:p>
    <w:p w14:paraId="0E291ADB" w14:textId="7070143D" w:rsidR="006F7AF4" w:rsidRDefault="004D14DA" w:rsidP="009C6454">
      <w:r>
        <w:t>Z</w:t>
      </w:r>
      <w:r w:rsidR="009C6454" w:rsidRPr="00D42AD0">
        <w:t>načky se musí přizpůsobovat tomu, co spotřebitelé očekávají</w:t>
      </w:r>
      <w:r>
        <w:t xml:space="preserve">, končí éra toho, kdy se soutěž mezi nimi odehrávala </w:t>
      </w:r>
      <w:r w:rsidR="006F7AF4">
        <w:t xml:space="preserve">pouze </w:t>
      </w:r>
      <w:r>
        <w:t>v rovině parametrů nabízených výrobků a služeb, nebo jejich ceny</w:t>
      </w:r>
      <w:r w:rsidR="009C6454" w:rsidRPr="00D42AD0">
        <w:t xml:space="preserve">. </w:t>
      </w:r>
      <w:r>
        <w:t>Zákazníci očekávají perfektní servis</w:t>
      </w:r>
      <w:r w:rsidR="006F7AF4">
        <w:t xml:space="preserve">, ale také zážitky spojené s nakupováním. </w:t>
      </w:r>
    </w:p>
    <w:p w14:paraId="2CE8990D" w14:textId="27CF248A" w:rsidR="000E2E05" w:rsidRDefault="000E2E05" w:rsidP="000E2E05">
      <w:r w:rsidRPr="009C6454">
        <w:t>„</w:t>
      </w:r>
      <w:r>
        <w:t xml:space="preserve">Objem prodejů e-shopů stále roste, ale </w:t>
      </w:r>
      <w:r w:rsidR="00BC1A7C">
        <w:t>konkurence se také vyostřuje. O</w:t>
      </w:r>
      <w:r w:rsidRPr="009C6454">
        <w:t xml:space="preserve">bchodníci by si měli uvědomit jednu zásadní věc – zákazníci při nakupování očekávají nejen perfektní servis, ale </w:t>
      </w:r>
      <w:r>
        <w:t>chtějí také</w:t>
      </w:r>
      <w:r w:rsidRPr="009C6454">
        <w:t xml:space="preserve"> zážitek. Nedá se čekat, že budou přicházet sami i po uvolnění restrikcí a že výdělky budou vyšší než loni. Stoupá tlak na potřebu inovac</w:t>
      </w:r>
      <w:r w:rsidR="005C4D66">
        <w:t>í</w:t>
      </w:r>
      <w:r w:rsidRPr="009C6454">
        <w:t>, pro dlouhodobý úspěch je třeba do byznysu výrazně investovat. A to v podstatě na všech frontách – od marketingu přes CX (</w:t>
      </w:r>
      <w:proofErr w:type="spellStart"/>
      <w:r w:rsidRPr="009C6454">
        <w:t>Customer</w:t>
      </w:r>
      <w:proofErr w:type="spellEnd"/>
      <w:r w:rsidRPr="009C6454">
        <w:t xml:space="preserve"> </w:t>
      </w:r>
      <w:proofErr w:type="spellStart"/>
      <w:r w:rsidRPr="009C6454">
        <w:t>Expirience</w:t>
      </w:r>
      <w:proofErr w:type="spellEnd"/>
      <w:r w:rsidRPr="009C6454">
        <w:t xml:space="preserve">) po logistiku, protože zákazníci přestávají e-shopům odpouštět nedostatky. A nejde </w:t>
      </w:r>
      <w:r w:rsidR="004668E7">
        <w:t xml:space="preserve">jen </w:t>
      </w:r>
      <w:r w:rsidRPr="009C6454">
        <w:t xml:space="preserve">o globální trendy, tyto jevy jsou patrné i v ČR,“ konstatuje Martin </w:t>
      </w:r>
      <w:proofErr w:type="spellStart"/>
      <w:r w:rsidRPr="009C6454">
        <w:t>Šrůma</w:t>
      </w:r>
      <w:proofErr w:type="spellEnd"/>
      <w:r w:rsidRPr="009C6454">
        <w:t xml:space="preserve">, odborník na retail ze společnosti </w:t>
      </w:r>
      <w:proofErr w:type="spellStart"/>
      <w:r w:rsidRPr="009C6454">
        <w:t>Accenture</w:t>
      </w:r>
      <w:proofErr w:type="spellEnd"/>
      <w:r w:rsidRPr="009C6454">
        <w:t>.</w:t>
      </w:r>
    </w:p>
    <w:p w14:paraId="16C55F60" w14:textId="77777777" w:rsidR="000E2E05" w:rsidRDefault="000E2E05" w:rsidP="009C6454"/>
    <w:p w14:paraId="484F522D" w14:textId="7CFE53C6" w:rsidR="009C6454" w:rsidRPr="009C6454" w:rsidRDefault="000E2E05" w:rsidP="009C6454">
      <w:pPr>
        <w:rPr>
          <w:b/>
          <w:bCs/>
        </w:rPr>
      </w:pPr>
      <w:r>
        <w:rPr>
          <w:b/>
          <w:bCs/>
        </w:rPr>
        <w:t>Nezbytnost prodeje více kanály</w:t>
      </w:r>
    </w:p>
    <w:p w14:paraId="69F6BAFE" w14:textId="3127176C" w:rsidR="009C6454" w:rsidRPr="00D42AD0" w:rsidRDefault="009C6454" w:rsidP="009C6454">
      <w:r w:rsidRPr="00D42AD0">
        <w:t>Nákupy přes internet rostou závratnou rychlostí</w:t>
      </w:r>
      <w:r>
        <w:t>, c</w:t>
      </w:r>
      <w:r w:rsidRPr="00D42AD0">
        <w:t xml:space="preserve">elosvětově je preferuje na 57 % všech </w:t>
      </w:r>
      <w:r w:rsidR="003C402B">
        <w:t>zákazníků</w:t>
      </w:r>
      <w:r w:rsidRPr="00D42AD0">
        <w:t xml:space="preserve">. </w:t>
      </w:r>
      <w:r w:rsidR="003C402B">
        <w:t>To ale neznamená že se chtějí vzdát fyzického nakupování – téměř 40 %</w:t>
      </w:r>
      <w:r w:rsidRPr="00D42AD0">
        <w:t xml:space="preserve"> </w:t>
      </w:r>
      <w:r w:rsidR="003C402B">
        <w:t>z nich</w:t>
      </w:r>
      <w:r w:rsidRPr="00D42AD0">
        <w:t xml:space="preserve"> dává přednost nákupu v kamenných obchodech, přibližně 12 % rádo využívá oba způsoby nákupu. </w:t>
      </w:r>
    </w:p>
    <w:p w14:paraId="6FE3AA31" w14:textId="3B76B594" w:rsidR="006F7AF4" w:rsidRDefault="006F7AF4" w:rsidP="00D42AD0">
      <w:r>
        <w:t>„</w:t>
      </w:r>
      <w:r w:rsidR="00E26F53">
        <w:t xml:space="preserve">Loňský rok řadu obchodníků bolestivě přesvědčil o tom, že vyčkávání s digitalizací prodeje nebyla správná taktika. Nyní se retail dostává do další fáze, kdy je potřeba přemýšlet o tom, jak účelně kombinovat různé prodejní kanály a jakým způsobem je využívat. Kamenné prodejny jsou a budou nadále potřeba, ale nelze stavět jen na rozsáhlé síti fyzických </w:t>
      </w:r>
      <w:r w:rsidR="00BC1A7C">
        <w:t>poboček</w:t>
      </w:r>
      <w:r w:rsidR="00E26F53">
        <w:t xml:space="preserve">. Stejně tak vlastní internetový obchod mnoha značkám v posledním roce zachránil zisky, v současné době je ale třeba zamyslet se nad tím, zda značku neposune dále spojení se silným internetovým prodejcem, zařazení do </w:t>
      </w:r>
      <w:proofErr w:type="spellStart"/>
      <w:r w:rsidR="00E26F53">
        <w:t>marketplace</w:t>
      </w:r>
      <w:proofErr w:type="spellEnd"/>
      <w:r w:rsidR="00E26F53">
        <w:t xml:space="preserve">,“ </w:t>
      </w:r>
      <w:r w:rsidR="000E2E05">
        <w:t xml:space="preserve">říká </w:t>
      </w:r>
      <w:r w:rsidR="000E2E05" w:rsidRPr="000E2E05">
        <w:t xml:space="preserve">Ruslan Skopal, zástupce české značky spodního prádla </w:t>
      </w:r>
      <w:proofErr w:type="spellStart"/>
      <w:r w:rsidR="000E2E05" w:rsidRPr="000E2E05">
        <w:t>Styx</w:t>
      </w:r>
      <w:proofErr w:type="spellEnd"/>
      <w:r w:rsidR="000E2E05" w:rsidRPr="000E2E05">
        <w:t>.</w:t>
      </w:r>
    </w:p>
    <w:p w14:paraId="586429D1" w14:textId="15A51EA1" w:rsidR="000E2E05" w:rsidRDefault="000E2E05" w:rsidP="00D42AD0"/>
    <w:p w14:paraId="7A94C8F2" w14:textId="13281006" w:rsidR="000E2E05" w:rsidRPr="00F6742D" w:rsidRDefault="00F6742D" w:rsidP="00D42AD0">
      <w:pPr>
        <w:rPr>
          <w:b/>
          <w:bCs/>
        </w:rPr>
      </w:pPr>
      <w:r>
        <w:rPr>
          <w:b/>
          <w:bCs/>
        </w:rPr>
        <w:t>Ve hře je adopce nových technologií</w:t>
      </w:r>
    </w:p>
    <w:p w14:paraId="7381F035" w14:textId="56B70170" w:rsidR="00F6742D" w:rsidRDefault="00F6742D" w:rsidP="00F6742D">
      <w:r>
        <w:t>Roste poptávka spotřebitelů po zážitcích ve spojení s nakupováním. Objevuje se dokonce pojem Zákazník 4.0. Zatímco zákazník 3.0 chtěl být zahrnut do komunikace s prodejcem, potřeboval mít možnost nejen zboží kopit, ale získávat o něm informace, nyní vstoupily do hry technologie. Propojuje se také svět nakupování, digitální komunikace a zábavy.</w:t>
      </w:r>
    </w:p>
    <w:p w14:paraId="1D71E049" w14:textId="77F85B49" w:rsidR="00043702" w:rsidRPr="0044445F" w:rsidRDefault="00F6742D" w:rsidP="0044445F">
      <w:pPr>
        <w:rPr>
          <w:rFonts w:cstheme="minorHAnsi"/>
          <w:color w:val="252525"/>
          <w:shd w:val="clear" w:color="auto" w:fill="FFFFFF"/>
        </w:rPr>
      </w:pPr>
      <w:r w:rsidRPr="00730F2D">
        <w:rPr>
          <w:rFonts w:cstheme="minorHAnsi"/>
        </w:rPr>
        <w:lastRenderedPageBreak/>
        <w:t>„</w:t>
      </w:r>
      <w:r w:rsidR="00B552FE" w:rsidRPr="00730F2D">
        <w:rPr>
          <w:rFonts w:cstheme="minorHAnsi"/>
        </w:rPr>
        <w:t>Do e</w:t>
      </w:r>
      <w:r w:rsidR="00730F2D" w:rsidRPr="00730F2D">
        <w:rPr>
          <w:rFonts w:cstheme="minorHAnsi"/>
        </w:rPr>
        <w:t>-</w:t>
      </w:r>
      <w:proofErr w:type="spellStart"/>
      <w:r w:rsidR="00730F2D" w:rsidRPr="00730F2D">
        <w:rPr>
          <w:rFonts w:cstheme="minorHAnsi"/>
        </w:rPr>
        <w:t>c</w:t>
      </w:r>
      <w:r w:rsidR="00B552FE" w:rsidRPr="0044445F">
        <w:rPr>
          <w:rFonts w:cstheme="minorHAnsi"/>
        </w:rPr>
        <w:t>ommerce</w:t>
      </w:r>
      <w:proofErr w:type="spellEnd"/>
      <w:r w:rsidR="00B552FE" w:rsidRPr="0044445F">
        <w:rPr>
          <w:rFonts w:cstheme="minorHAnsi"/>
        </w:rPr>
        <w:t xml:space="preserve"> projektů v současné době firmy obrovsky investují, vidí v </w:t>
      </w:r>
      <w:r w:rsidR="00043702" w:rsidRPr="0044445F">
        <w:rPr>
          <w:rFonts w:cstheme="minorHAnsi"/>
        </w:rPr>
        <w:t>nich</w:t>
      </w:r>
      <w:r w:rsidR="00B552FE" w:rsidRPr="0044445F">
        <w:rPr>
          <w:rFonts w:cstheme="minorHAnsi"/>
        </w:rPr>
        <w:t xml:space="preserve"> svou budoucnost. Výrazně se změnil jejich přístup – zatímco dříve </w:t>
      </w:r>
      <w:r w:rsidR="007E3950" w:rsidRPr="0044445F">
        <w:rPr>
          <w:rFonts w:cstheme="minorHAnsi"/>
        </w:rPr>
        <w:t xml:space="preserve">často jednaly ve </w:t>
      </w:r>
      <w:proofErr w:type="gramStart"/>
      <w:r w:rsidR="007E3950" w:rsidRPr="0044445F">
        <w:rPr>
          <w:rFonts w:cstheme="minorHAnsi"/>
        </w:rPr>
        <w:t>stylu</w:t>
      </w:r>
      <w:r w:rsidR="007E3950" w:rsidRPr="0044445F">
        <w:rPr>
          <w:rFonts w:cstheme="minorHAnsi"/>
          <w:color w:val="252525"/>
          <w:shd w:val="clear" w:color="auto" w:fill="FFFFFF"/>
        </w:rPr>
        <w:t>‚</w:t>
      </w:r>
      <w:r w:rsidR="005C4D66">
        <w:rPr>
          <w:rFonts w:cstheme="minorHAnsi"/>
          <w:color w:val="252525"/>
          <w:shd w:val="clear" w:color="auto" w:fill="FFFFFF"/>
        </w:rPr>
        <w:t xml:space="preserve"> </w:t>
      </w:r>
      <w:r w:rsidR="007E3950" w:rsidRPr="0044445F">
        <w:rPr>
          <w:rFonts w:cstheme="minorHAnsi"/>
          <w:color w:val="252525"/>
          <w:shd w:val="clear" w:color="auto" w:fill="FFFFFF"/>
        </w:rPr>
        <w:t>udělejte</w:t>
      </w:r>
      <w:proofErr w:type="gramEnd"/>
      <w:r w:rsidR="007E3950" w:rsidRPr="0044445F">
        <w:rPr>
          <w:rFonts w:cstheme="minorHAnsi"/>
          <w:color w:val="252525"/>
          <w:shd w:val="clear" w:color="auto" w:fill="FFFFFF"/>
        </w:rPr>
        <w:t xml:space="preserve"> nějaký e-shop, ať to moc nestojí a je to z krku, nyní se jedná o </w:t>
      </w:r>
      <w:r w:rsidR="00730F2D">
        <w:rPr>
          <w:rFonts w:cstheme="minorHAnsi"/>
          <w:color w:val="252525"/>
          <w:shd w:val="clear" w:color="auto" w:fill="FFFFFF"/>
        </w:rPr>
        <w:t>propracované</w:t>
      </w:r>
      <w:r w:rsidR="00043702" w:rsidRPr="0044445F">
        <w:rPr>
          <w:rFonts w:cstheme="minorHAnsi"/>
          <w:color w:val="252525"/>
          <w:shd w:val="clear" w:color="auto" w:fill="FFFFFF"/>
        </w:rPr>
        <w:t xml:space="preserve"> a obrovské</w:t>
      </w:r>
      <w:r w:rsidR="007E3950" w:rsidRPr="0044445F">
        <w:rPr>
          <w:rFonts w:cstheme="minorHAnsi"/>
          <w:color w:val="252525"/>
          <w:shd w:val="clear" w:color="auto" w:fill="FFFFFF"/>
        </w:rPr>
        <w:t xml:space="preserve"> projekty. Kvalitní robustní </w:t>
      </w:r>
      <w:r w:rsidR="007E3950" w:rsidRPr="00730F2D">
        <w:rPr>
          <w:rFonts w:cstheme="minorHAnsi"/>
        </w:rPr>
        <w:t>e</w:t>
      </w:r>
      <w:r w:rsidR="00730F2D">
        <w:rPr>
          <w:rFonts w:cstheme="minorHAnsi"/>
        </w:rPr>
        <w:t>-</w:t>
      </w:r>
      <w:proofErr w:type="spellStart"/>
      <w:r w:rsidR="00730F2D">
        <w:rPr>
          <w:rFonts w:cstheme="minorHAnsi"/>
        </w:rPr>
        <w:t>c</w:t>
      </w:r>
      <w:r w:rsidR="007E3950" w:rsidRPr="00730F2D">
        <w:rPr>
          <w:rFonts w:cstheme="minorHAnsi"/>
        </w:rPr>
        <w:t>ommerce</w:t>
      </w:r>
      <w:proofErr w:type="spellEnd"/>
      <w:r w:rsidR="007E3950" w:rsidRPr="00730F2D">
        <w:rPr>
          <w:rFonts w:cstheme="minorHAnsi"/>
        </w:rPr>
        <w:t xml:space="preserve"> řešení vyžaduje změny na všech úrovních firmy a zahrnuje </w:t>
      </w:r>
      <w:r w:rsidR="00043702" w:rsidRPr="00730F2D">
        <w:rPr>
          <w:rFonts w:cstheme="minorHAnsi"/>
        </w:rPr>
        <w:t>mnoho oblastí</w:t>
      </w:r>
      <w:r w:rsidR="00730F2D">
        <w:rPr>
          <w:rFonts w:cstheme="minorHAnsi"/>
        </w:rPr>
        <w:t>. Od</w:t>
      </w:r>
      <w:r w:rsidR="007E3950" w:rsidRPr="00730F2D">
        <w:rPr>
          <w:rFonts w:cstheme="minorHAnsi"/>
        </w:rPr>
        <w:t xml:space="preserve"> vlastního </w:t>
      </w:r>
      <w:r w:rsidR="00730F2D">
        <w:rPr>
          <w:rFonts w:cstheme="minorHAnsi"/>
        </w:rPr>
        <w:t>internetového obchodu</w:t>
      </w:r>
      <w:r w:rsidR="007E3950" w:rsidRPr="00730F2D">
        <w:rPr>
          <w:rFonts w:cstheme="minorHAnsi"/>
        </w:rPr>
        <w:t xml:space="preserve"> přes marketing, logistiku, cenotvorbu</w:t>
      </w:r>
      <w:r w:rsidR="00043702" w:rsidRPr="00730F2D">
        <w:rPr>
          <w:rFonts w:cstheme="minorHAnsi"/>
        </w:rPr>
        <w:t xml:space="preserve"> a spolupráci s dodavateli,“ říká Ondřej Dědina ze společnosti MIBCON a dodává: „Zážitek je sice pro zákazníky klíčový, ale stále platí</w:t>
      </w:r>
      <w:r w:rsidR="008E1A6A" w:rsidRPr="00730F2D">
        <w:rPr>
          <w:rFonts w:cstheme="minorHAnsi"/>
        </w:rPr>
        <w:t>,</w:t>
      </w:r>
      <w:r w:rsidR="00043702" w:rsidRPr="00730F2D">
        <w:rPr>
          <w:rFonts w:cstheme="minorHAnsi"/>
        </w:rPr>
        <w:t xml:space="preserve"> že je potřeba se zaměřit na bezchybný základ</w:t>
      </w:r>
      <w:r w:rsidR="008E1A6A" w:rsidRPr="00730F2D">
        <w:rPr>
          <w:rFonts w:cstheme="minorHAnsi"/>
        </w:rPr>
        <w:t>,</w:t>
      </w:r>
      <w:r w:rsidR="00043702" w:rsidRPr="00730F2D">
        <w:rPr>
          <w:rFonts w:cstheme="minorHAnsi"/>
        </w:rPr>
        <w:t xml:space="preserve"> a nad ním stav</w:t>
      </w:r>
      <w:r w:rsidR="00043702" w:rsidRPr="0044445F">
        <w:rPr>
          <w:rFonts w:cstheme="minorHAnsi"/>
        </w:rPr>
        <w:t>ět speciality. Chatbot nikdy nezachrání to, že mám nepřehledný katalog se špatnými fotkami, nesedí mi sklady a dodávky odcházejí za týden.“</w:t>
      </w:r>
    </w:p>
    <w:p w14:paraId="591367BC" w14:textId="34B60798" w:rsidR="007E3950" w:rsidRDefault="007E3950" w:rsidP="00F6742D"/>
    <w:p w14:paraId="2B2DC620" w14:textId="77F5C1B6" w:rsidR="00E14A2B" w:rsidRDefault="00E14A2B" w:rsidP="00043702">
      <w:r w:rsidRPr="00043702">
        <w:rPr>
          <w:rFonts w:eastAsia="Times New Roman"/>
        </w:rPr>
        <w:t xml:space="preserve"> </w:t>
      </w:r>
    </w:p>
    <w:sectPr w:rsidR="00E1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007F7"/>
    <w:multiLevelType w:val="multilevel"/>
    <w:tmpl w:val="9BFA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5C0DBC"/>
    <w:multiLevelType w:val="hybridMultilevel"/>
    <w:tmpl w:val="2FEE2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35"/>
    <w:rsid w:val="00043702"/>
    <w:rsid w:val="00054E2D"/>
    <w:rsid w:val="000B1BE7"/>
    <w:rsid w:val="000E2E05"/>
    <w:rsid w:val="0022027C"/>
    <w:rsid w:val="00234A95"/>
    <w:rsid w:val="003B7C9D"/>
    <w:rsid w:val="003C402B"/>
    <w:rsid w:val="003E4239"/>
    <w:rsid w:val="0044226F"/>
    <w:rsid w:val="0044445F"/>
    <w:rsid w:val="004668E7"/>
    <w:rsid w:val="00466CB1"/>
    <w:rsid w:val="0048768F"/>
    <w:rsid w:val="004D14DA"/>
    <w:rsid w:val="005C4D66"/>
    <w:rsid w:val="00600F35"/>
    <w:rsid w:val="006F7AF4"/>
    <w:rsid w:val="00730F2D"/>
    <w:rsid w:val="007E3097"/>
    <w:rsid w:val="007E3950"/>
    <w:rsid w:val="008953E9"/>
    <w:rsid w:val="008E1A6A"/>
    <w:rsid w:val="009C6454"/>
    <w:rsid w:val="00AC6427"/>
    <w:rsid w:val="00B552FE"/>
    <w:rsid w:val="00BC1740"/>
    <w:rsid w:val="00BC1A7C"/>
    <w:rsid w:val="00CC6BD9"/>
    <w:rsid w:val="00CE3F95"/>
    <w:rsid w:val="00D42AD0"/>
    <w:rsid w:val="00DE7322"/>
    <w:rsid w:val="00E00B2A"/>
    <w:rsid w:val="00E14A2B"/>
    <w:rsid w:val="00E26F53"/>
    <w:rsid w:val="00F531A1"/>
    <w:rsid w:val="00F6742D"/>
    <w:rsid w:val="00F720DA"/>
    <w:rsid w:val="00FB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516F"/>
  <w15:chartTrackingRefBased/>
  <w15:docId w15:val="{34FC0F0E-5D7A-4FD4-99E3-CBCB2686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54E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aps">
    <w:name w:val="caps"/>
    <w:basedOn w:val="Standardnpsmoodstavce"/>
    <w:rsid w:val="00600F35"/>
  </w:style>
  <w:style w:type="character" w:styleId="Hypertextovodkaz">
    <w:name w:val="Hyperlink"/>
    <w:basedOn w:val="Standardnpsmoodstavce"/>
    <w:uiPriority w:val="99"/>
    <w:unhideWhenUsed/>
    <w:rsid w:val="00D42AD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2AD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E2E05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E42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42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42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42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4239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054E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14A2B"/>
    <w:pPr>
      <w:spacing w:after="0" w:line="240" w:lineRule="auto"/>
      <w:ind w:left="720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Šárka Lachoutová - ASPEN.PR</cp:lastModifiedBy>
  <cp:revision>2</cp:revision>
  <cp:lastPrinted>2021-06-30T14:17:00Z</cp:lastPrinted>
  <dcterms:created xsi:type="dcterms:W3CDTF">2021-07-11T18:42:00Z</dcterms:created>
  <dcterms:modified xsi:type="dcterms:W3CDTF">2021-07-11T18:42:00Z</dcterms:modified>
</cp:coreProperties>
</file>